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F7C3" w14:textId="3A1EF2E7" w:rsidR="00D16E14" w:rsidRPr="00F50DA8" w:rsidRDefault="00D16E14" w:rsidP="00F50DA8">
      <w:pPr>
        <w:rPr>
          <w:rFonts w:ascii="Times New Roman" w:hAnsi="Times New Roman" w:cs="Times New Roman"/>
          <w:b/>
          <w:bCs/>
          <w:sz w:val="24"/>
          <w:szCs w:val="24"/>
        </w:rPr>
      </w:pPr>
    </w:p>
    <w:p w14:paraId="7A60BB3E" w14:textId="01262353" w:rsidR="002F76E1" w:rsidRPr="0092386E" w:rsidRDefault="008A0876" w:rsidP="00AA7E16">
      <w:pPr>
        <w:jc w:val="both"/>
        <w:rPr>
          <w:rFonts w:ascii="Times New Roman" w:hAnsi="Times New Roman" w:cs="Times New Roman"/>
          <w:sz w:val="24"/>
          <w:szCs w:val="24"/>
        </w:rPr>
      </w:pPr>
      <w:r w:rsidRPr="0092386E">
        <w:rPr>
          <w:rFonts w:ascii="Times New Roman" w:hAnsi="Times New Roman" w:cs="Times New Roman"/>
          <w:sz w:val="24"/>
          <w:szCs w:val="24"/>
        </w:rPr>
        <w:tab/>
      </w:r>
      <w:r w:rsidR="004B5CEE" w:rsidRPr="0092386E">
        <w:rPr>
          <w:rFonts w:ascii="Times New Roman" w:hAnsi="Times New Roman" w:cs="Times New Roman"/>
          <w:sz w:val="24"/>
          <w:szCs w:val="24"/>
        </w:rPr>
        <w:t xml:space="preserve">Na temelju članka </w:t>
      </w:r>
      <w:r w:rsidR="00483534">
        <w:rPr>
          <w:rFonts w:ascii="Times New Roman" w:hAnsi="Times New Roman" w:cs="Times New Roman"/>
          <w:sz w:val="24"/>
          <w:szCs w:val="24"/>
        </w:rPr>
        <w:t>216</w:t>
      </w:r>
      <w:r w:rsidR="004B5CEE" w:rsidRPr="0092386E">
        <w:rPr>
          <w:rFonts w:ascii="Times New Roman" w:hAnsi="Times New Roman" w:cs="Times New Roman"/>
          <w:sz w:val="24"/>
          <w:szCs w:val="24"/>
        </w:rPr>
        <w:t>. Zakona o socijalnoj skrbi („Narodne novine“</w:t>
      </w:r>
      <w:r w:rsidR="002F76E1" w:rsidRPr="0092386E">
        <w:rPr>
          <w:rFonts w:ascii="Times New Roman" w:hAnsi="Times New Roman" w:cs="Times New Roman"/>
          <w:sz w:val="24"/>
          <w:szCs w:val="24"/>
        </w:rPr>
        <w:t xml:space="preserve"> broj </w:t>
      </w:r>
      <w:r w:rsidR="00483534">
        <w:rPr>
          <w:rFonts w:ascii="Times New Roman" w:hAnsi="Times New Roman" w:cs="Times New Roman"/>
          <w:sz w:val="24"/>
          <w:szCs w:val="24"/>
        </w:rPr>
        <w:t>18/22</w:t>
      </w:r>
      <w:r w:rsidR="002F76E1" w:rsidRPr="0092386E">
        <w:rPr>
          <w:rFonts w:ascii="Times New Roman" w:hAnsi="Times New Roman" w:cs="Times New Roman"/>
          <w:sz w:val="24"/>
          <w:szCs w:val="24"/>
        </w:rPr>
        <w:t xml:space="preserve">) i </w:t>
      </w:r>
      <w:r w:rsidR="004B5CEE" w:rsidRPr="0092386E">
        <w:rPr>
          <w:rFonts w:ascii="Times New Roman" w:hAnsi="Times New Roman" w:cs="Times New Roman"/>
          <w:sz w:val="24"/>
          <w:szCs w:val="24"/>
        </w:rPr>
        <w:t>članka 13</w:t>
      </w:r>
      <w:r w:rsidR="00ED64FD" w:rsidRPr="0092386E">
        <w:rPr>
          <w:rFonts w:ascii="Times New Roman" w:hAnsi="Times New Roman" w:cs="Times New Roman"/>
          <w:sz w:val="24"/>
          <w:szCs w:val="24"/>
        </w:rPr>
        <w:t xml:space="preserve">. </w:t>
      </w:r>
      <w:r w:rsidR="004B5CEE" w:rsidRPr="0092386E">
        <w:rPr>
          <w:rFonts w:ascii="Times New Roman" w:hAnsi="Times New Roman" w:cs="Times New Roman"/>
          <w:sz w:val="24"/>
          <w:szCs w:val="24"/>
        </w:rPr>
        <w:t>O</w:t>
      </w:r>
      <w:r w:rsidR="002F76E1" w:rsidRPr="0092386E">
        <w:rPr>
          <w:rFonts w:ascii="Times New Roman" w:hAnsi="Times New Roman" w:cs="Times New Roman"/>
          <w:sz w:val="24"/>
          <w:szCs w:val="24"/>
        </w:rPr>
        <w:t xml:space="preserve">dluke o osnivanju </w:t>
      </w:r>
      <w:r w:rsidR="004B5CEE" w:rsidRPr="0092386E">
        <w:rPr>
          <w:rFonts w:ascii="Times New Roman" w:hAnsi="Times New Roman" w:cs="Times New Roman"/>
          <w:sz w:val="24"/>
          <w:szCs w:val="24"/>
        </w:rPr>
        <w:t>ustanove „</w:t>
      </w:r>
      <w:r w:rsidR="002F76E1" w:rsidRPr="0092386E">
        <w:rPr>
          <w:rFonts w:ascii="Times New Roman" w:hAnsi="Times New Roman" w:cs="Times New Roman"/>
          <w:sz w:val="24"/>
          <w:szCs w:val="24"/>
        </w:rPr>
        <w:t>Cent</w:t>
      </w:r>
      <w:r w:rsidR="00ED64FD" w:rsidRPr="0092386E">
        <w:rPr>
          <w:rFonts w:ascii="Times New Roman" w:hAnsi="Times New Roman" w:cs="Times New Roman"/>
          <w:sz w:val="24"/>
          <w:szCs w:val="24"/>
        </w:rPr>
        <w:t>a</w:t>
      </w:r>
      <w:r w:rsidR="004B5CEE" w:rsidRPr="0092386E">
        <w:rPr>
          <w:rFonts w:ascii="Times New Roman" w:hAnsi="Times New Roman" w:cs="Times New Roman"/>
          <w:sz w:val="24"/>
          <w:szCs w:val="24"/>
        </w:rPr>
        <w:t>r</w:t>
      </w:r>
      <w:r w:rsidR="00ED64FD" w:rsidRPr="0092386E">
        <w:rPr>
          <w:rFonts w:ascii="Times New Roman" w:hAnsi="Times New Roman" w:cs="Times New Roman"/>
          <w:sz w:val="24"/>
          <w:szCs w:val="24"/>
        </w:rPr>
        <w:t xml:space="preserve"> </w:t>
      </w:r>
      <w:r w:rsidR="002F76E1" w:rsidRPr="0092386E">
        <w:rPr>
          <w:rFonts w:ascii="Times New Roman" w:hAnsi="Times New Roman" w:cs="Times New Roman"/>
          <w:sz w:val="24"/>
          <w:szCs w:val="24"/>
        </w:rPr>
        <w:t xml:space="preserve">za pomoć </w:t>
      </w:r>
      <w:r w:rsidR="00ED64FD" w:rsidRPr="0092386E">
        <w:rPr>
          <w:rFonts w:ascii="Times New Roman" w:hAnsi="Times New Roman" w:cs="Times New Roman"/>
          <w:sz w:val="24"/>
          <w:szCs w:val="24"/>
        </w:rPr>
        <w:t>u</w:t>
      </w:r>
      <w:r w:rsidR="004B5CEE" w:rsidRPr="0092386E">
        <w:rPr>
          <w:rFonts w:ascii="Times New Roman" w:hAnsi="Times New Roman" w:cs="Times New Roman"/>
          <w:sz w:val="24"/>
          <w:szCs w:val="24"/>
        </w:rPr>
        <w:t xml:space="preserve"> kući</w:t>
      </w:r>
      <w:r w:rsidR="00ED64FD" w:rsidRPr="0092386E">
        <w:rPr>
          <w:rFonts w:ascii="Times New Roman" w:hAnsi="Times New Roman" w:cs="Times New Roman"/>
          <w:sz w:val="24"/>
          <w:szCs w:val="24"/>
        </w:rPr>
        <w:t xml:space="preserve"> </w:t>
      </w:r>
      <w:r w:rsidR="004B5CEE" w:rsidRPr="0092386E">
        <w:rPr>
          <w:rFonts w:ascii="Times New Roman" w:hAnsi="Times New Roman" w:cs="Times New Roman"/>
          <w:sz w:val="24"/>
          <w:szCs w:val="24"/>
        </w:rPr>
        <w:t>Grada Grubišnoga Polja“</w:t>
      </w:r>
      <w:r w:rsidR="002F76E1" w:rsidRPr="0092386E">
        <w:rPr>
          <w:rFonts w:ascii="Times New Roman" w:hAnsi="Times New Roman" w:cs="Times New Roman"/>
          <w:sz w:val="24"/>
          <w:szCs w:val="24"/>
        </w:rPr>
        <w:t xml:space="preserve"> </w:t>
      </w:r>
      <w:r w:rsidR="00ED64FD" w:rsidRPr="0092386E">
        <w:rPr>
          <w:rFonts w:ascii="Times New Roman" w:hAnsi="Times New Roman" w:cs="Times New Roman"/>
          <w:sz w:val="24"/>
          <w:szCs w:val="24"/>
        </w:rPr>
        <w:t>(</w:t>
      </w:r>
      <w:r w:rsidR="004B5CEE" w:rsidRPr="0092386E">
        <w:rPr>
          <w:rFonts w:ascii="Times New Roman" w:hAnsi="Times New Roman" w:cs="Times New Roman"/>
          <w:sz w:val="24"/>
          <w:szCs w:val="24"/>
        </w:rPr>
        <w:t>„</w:t>
      </w:r>
      <w:r w:rsidR="00ED64FD" w:rsidRPr="0092386E">
        <w:rPr>
          <w:rFonts w:ascii="Times New Roman" w:hAnsi="Times New Roman" w:cs="Times New Roman"/>
          <w:sz w:val="24"/>
          <w:szCs w:val="24"/>
        </w:rPr>
        <w:t>Službeni glasnik</w:t>
      </w:r>
      <w:r w:rsidR="004B5CEE" w:rsidRPr="0092386E">
        <w:rPr>
          <w:rFonts w:ascii="Times New Roman" w:hAnsi="Times New Roman" w:cs="Times New Roman"/>
          <w:sz w:val="24"/>
          <w:szCs w:val="24"/>
        </w:rPr>
        <w:t>“</w:t>
      </w:r>
      <w:r w:rsidR="00ED64FD" w:rsidRPr="0092386E">
        <w:rPr>
          <w:rFonts w:ascii="Times New Roman" w:hAnsi="Times New Roman" w:cs="Times New Roman"/>
          <w:sz w:val="24"/>
          <w:szCs w:val="24"/>
        </w:rPr>
        <w:t xml:space="preserve"> </w:t>
      </w:r>
      <w:r w:rsidR="004B5CEE" w:rsidRPr="0092386E">
        <w:rPr>
          <w:rFonts w:ascii="Times New Roman" w:hAnsi="Times New Roman" w:cs="Times New Roman"/>
          <w:sz w:val="24"/>
          <w:szCs w:val="24"/>
        </w:rPr>
        <w:t xml:space="preserve">Grada Grubišnoga Polja </w:t>
      </w:r>
      <w:r w:rsidR="00ED64FD" w:rsidRPr="0092386E">
        <w:rPr>
          <w:rFonts w:ascii="Times New Roman" w:hAnsi="Times New Roman" w:cs="Times New Roman"/>
          <w:sz w:val="24"/>
          <w:szCs w:val="24"/>
        </w:rPr>
        <w:t xml:space="preserve">br. </w:t>
      </w:r>
      <w:r w:rsidR="004B5CEE" w:rsidRPr="0092386E">
        <w:rPr>
          <w:rFonts w:ascii="Times New Roman" w:hAnsi="Times New Roman" w:cs="Times New Roman"/>
          <w:sz w:val="24"/>
          <w:szCs w:val="24"/>
        </w:rPr>
        <w:t>10</w:t>
      </w:r>
      <w:r w:rsidR="00DE7348" w:rsidRPr="0092386E">
        <w:rPr>
          <w:rFonts w:ascii="Times New Roman" w:hAnsi="Times New Roman" w:cs="Times New Roman"/>
          <w:sz w:val="24"/>
          <w:szCs w:val="24"/>
        </w:rPr>
        <w:t>/1</w:t>
      </w:r>
      <w:r w:rsidR="004B5CEE" w:rsidRPr="0092386E">
        <w:rPr>
          <w:rFonts w:ascii="Times New Roman" w:hAnsi="Times New Roman" w:cs="Times New Roman"/>
          <w:sz w:val="24"/>
          <w:szCs w:val="24"/>
        </w:rPr>
        <w:t>4</w:t>
      </w:r>
      <w:r w:rsidR="00DE7348" w:rsidRPr="0092386E">
        <w:rPr>
          <w:rFonts w:ascii="Times New Roman" w:hAnsi="Times New Roman" w:cs="Times New Roman"/>
          <w:sz w:val="24"/>
          <w:szCs w:val="24"/>
        </w:rPr>
        <w:t>)</w:t>
      </w:r>
      <w:r w:rsidR="002F76E1" w:rsidRPr="0092386E">
        <w:rPr>
          <w:rFonts w:ascii="Times New Roman" w:hAnsi="Times New Roman" w:cs="Times New Roman"/>
          <w:sz w:val="24"/>
          <w:szCs w:val="24"/>
        </w:rPr>
        <w:t xml:space="preserve">, </w:t>
      </w:r>
      <w:r w:rsidR="00050F4F" w:rsidRPr="0092386E">
        <w:rPr>
          <w:rFonts w:ascii="Times New Roman" w:hAnsi="Times New Roman" w:cs="Times New Roman"/>
          <w:sz w:val="24"/>
          <w:szCs w:val="24"/>
        </w:rPr>
        <w:t xml:space="preserve">uz </w:t>
      </w:r>
      <w:r w:rsidR="004B5CEE" w:rsidRPr="0092386E">
        <w:rPr>
          <w:rFonts w:ascii="Times New Roman" w:hAnsi="Times New Roman" w:cs="Times New Roman"/>
          <w:sz w:val="24"/>
          <w:szCs w:val="24"/>
        </w:rPr>
        <w:t xml:space="preserve">prethodnu </w:t>
      </w:r>
      <w:r w:rsidR="00050F4F" w:rsidRPr="0092386E">
        <w:rPr>
          <w:rFonts w:ascii="Times New Roman" w:hAnsi="Times New Roman" w:cs="Times New Roman"/>
          <w:sz w:val="24"/>
          <w:szCs w:val="24"/>
        </w:rPr>
        <w:t xml:space="preserve">suglasnost </w:t>
      </w:r>
      <w:r w:rsidR="004B5CEE" w:rsidRPr="0092386E">
        <w:rPr>
          <w:rFonts w:ascii="Times New Roman" w:hAnsi="Times New Roman" w:cs="Times New Roman"/>
          <w:sz w:val="24"/>
          <w:szCs w:val="24"/>
        </w:rPr>
        <w:t>Grad</w:t>
      </w:r>
      <w:r w:rsidR="00050F4F" w:rsidRPr="0092386E">
        <w:rPr>
          <w:rFonts w:ascii="Times New Roman" w:hAnsi="Times New Roman" w:cs="Times New Roman"/>
          <w:sz w:val="24"/>
          <w:szCs w:val="24"/>
        </w:rPr>
        <w:t xml:space="preserve">skog vijeća </w:t>
      </w:r>
      <w:r w:rsidR="004B5CEE" w:rsidRPr="0092386E">
        <w:rPr>
          <w:rFonts w:ascii="Times New Roman" w:hAnsi="Times New Roman" w:cs="Times New Roman"/>
          <w:sz w:val="24"/>
          <w:szCs w:val="24"/>
        </w:rPr>
        <w:t>Grada Grubišnoga Polja danu temeljem Zaključka o davanju suglasnosti na Statut Centra za pomoć u kući Grada Grubišnoga Polja, Klasa:</w:t>
      </w:r>
      <w:r w:rsidR="00F50DA8">
        <w:rPr>
          <w:rFonts w:ascii="Times New Roman" w:hAnsi="Times New Roman" w:cs="Times New Roman"/>
          <w:sz w:val="24"/>
          <w:szCs w:val="24"/>
        </w:rPr>
        <w:t xml:space="preserve"> 551-01/22-01/</w:t>
      </w:r>
      <w:r w:rsidR="003F37D8">
        <w:rPr>
          <w:rFonts w:ascii="Times New Roman" w:hAnsi="Times New Roman" w:cs="Times New Roman"/>
          <w:sz w:val="24"/>
          <w:szCs w:val="24"/>
        </w:rPr>
        <w:t xml:space="preserve">, </w:t>
      </w:r>
      <w:proofErr w:type="spellStart"/>
      <w:r w:rsidR="003F37D8">
        <w:rPr>
          <w:rFonts w:ascii="Times New Roman" w:hAnsi="Times New Roman" w:cs="Times New Roman"/>
          <w:sz w:val="24"/>
          <w:szCs w:val="24"/>
        </w:rPr>
        <w:t>Urbroj</w:t>
      </w:r>
      <w:proofErr w:type="spellEnd"/>
      <w:r w:rsidR="003F37D8">
        <w:rPr>
          <w:rFonts w:ascii="Times New Roman" w:hAnsi="Times New Roman" w:cs="Times New Roman"/>
          <w:sz w:val="24"/>
          <w:szCs w:val="24"/>
        </w:rPr>
        <w:t>:</w:t>
      </w:r>
      <w:r w:rsidR="00F50DA8">
        <w:rPr>
          <w:rFonts w:ascii="Times New Roman" w:hAnsi="Times New Roman" w:cs="Times New Roman"/>
          <w:sz w:val="24"/>
          <w:szCs w:val="24"/>
        </w:rPr>
        <w:t xml:space="preserve"> 2103-5-01/01-22-3</w:t>
      </w:r>
      <w:r w:rsidR="00722DA4" w:rsidRPr="0092386E">
        <w:rPr>
          <w:rFonts w:ascii="Times New Roman" w:hAnsi="Times New Roman" w:cs="Times New Roman"/>
          <w:sz w:val="24"/>
          <w:szCs w:val="24"/>
        </w:rPr>
        <w:t>,</w:t>
      </w:r>
      <w:r w:rsidR="00F50DA8">
        <w:rPr>
          <w:rFonts w:ascii="Times New Roman" w:hAnsi="Times New Roman" w:cs="Times New Roman"/>
          <w:sz w:val="24"/>
          <w:szCs w:val="24"/>
        </w:rPr>
        <w:t xml:space="preserve"> </w:t>
      </w:r>
      <w:r w:rsidR="00CC4A8E" w:rsidRPr="0092386E">
        <w:rPr>
          <w:rFonts w:ascii="Times New Roman" w:hAnsi="Times New Roman" w:cs="Times New Roman"/>
          <w:sz w:val="24"/>
          <w:szCs w:val="24"/>
        </w:rPr>
        <w:t>ravnateljica</w:t>
      </w:r>
      <w:r w:rsidR="00AA7E16" w:rsidRPr="00AA7E16">
        <w:rPr>
          <w:rFonts w:ascii="Times New Roman" w:hAnsi="Times New Roman" w:cs="Times New Roman"/>
          <w:sz w:val="24"/>
          <w:szCs w:val="24"/>
        </w:rPr>
        <w:t xml:space="preserve"> </w:t>
      </w:r>
      <w:r w:rsidR="00AA7E16" w:rsidRPr="0092386E">
        <w:rPr>
          <w:rFonts w:ascii="Times New Roman" w:hAnsi="Times New Roman" w:cs="Times New Roman"/>
          <w:sz w:val="24"/>
          <w:szCs w:val="24"/>
        </w:rPr>
        <w:t>Centra za pomoć u kući Grada Grubišnoga Polja</w:t>
      </w:r>
      <w:r w:rsidR="00CC4A8E" w:rsidRPr="0092386E">
        <w:rPr>
          <w:rFonts w:ascii="Times New Roman" w:hAnsi="Times New Roman" w:cs="Times New Roman"/>
          <w:sz w:val="24"/>
          <w:szCs w:val="24"/>
        </w:rPr>
        <w:t xml:space="preserve"> </w:t>
      </w:r>
      <w:r w:rsidR="00722DA4" w:rsidRPr="0092386E">
        <w:rPr>
          <w:rFonts w:ascii="Times New Roman" w:hAnsi="Times New Roman" w:cs="Times New Roman"/>
          <w:sz w:val="24"/>
          <w:szCs w:val="24"/>
        </w:rPr>
        <w:t xml:space="preserve">dana </w:t>
      </w:r>
      <w:r w:rsidR="00F50DA8">
        <w:rPr>
          <w:rFonts w:ascii="Times New Roman" w:hAnsi="Times New Roman" w:cs="Times New Roman"/>
          <w:sz w:val="24"/>
          <w:szCs w:val="24"/>
        </w:rPr>
        <w:t xml:space="preserve">14. ožujka </w:t>
      </w:r>
      <w:r w:rsidR="003F37D8">
        <w:rPr>
          <w:rFonts w:ascii="Times New Roman" w:hAnsi="Times New Roman" w:cs="Times New Roman"/>
          <w:sz w:val="24"/>
          <w:szCs w:val="24"/>
        </w:rPr>
        <w:t>20</w:t>
      </w:r>
      <w:r w:rsidR="00483534">
        <w:rPr>
          <w:rFonts w:ascii="Times New Roman" w:hAnsi="Times New Roman" w:cs="Times New Roman"/>
          <w:sz w:val="24"/>
          <w:szCs w:val="24"/>
        </w:rPr>
        <w:t>22</w:t>
      </w:r>
      <w:r w:rsidR="003F37D8">
        <w:rPr>
          <w:rFonts w:ascii="Times New Roman" w:hAnsi="Times New Roman" w:cs="Times New Roman"/>
          <w:sz w:val="24"/>
          <w:szCs w:val="24"/>
        </w:rPr>
        <w:t xml:space="preserve">. godine </w:t>
      </w:r>
      <w:r w:rsidR="002F76E1" w:rsidRPr="0092386E">
        <w:rPr>
          <w:rFonts w:ascii="Times New Roman" w:hAnsi="Times New Roman" w:cs="Times New Roman"/>
          <w:sz w:val="24"/>
          <w:szCs w:val="24"/>
        </w:rPr>
        <w:t>donosi</w:t>
      </w:r>
    </w:p>
    <w:p w14:paraId="6BFC3DB2" w14:textId="77777777" w:rsidR="003A5AEE" w:rsidRDefault="003A5AEE" w:rsidP="00CF4F44">
      <w:pPr>
        <w:jc w:val="center"/>
        <w:rPr>
          <w:rFonts w:ascii="Times New Roman" w:hAnsi="Times New Roman" w:cs="Times New Roman"/>
          <w:b/>
          <w:sz w:val="28"/>
          <w:szCs w:val="28"/>
        </w:rPr>
      </w:pPr>
    </w:p>
    <w:p w14:paraId="46D7BF63" w14:textId="77777777" w:rsidR="003A5AEE" w:rsidRDefault="002F76E1" w:rsidP="00CF4F44">
      <w:pPr>
        <w:jc w:val="center"/>
        <w:rPr>
          <w:rFonts w:ascii="Times New Roman" w:hAnsi="Times New Roman" w:cs="Times New Roman"/>
          <w:b/>
          <w:sz w:val="28"/>
          <w:szCs w:val="28"/>
        </w:rPr>
      </w:pPr>
      <w:r w:rsidRPr="00CF4F44">
        <w:rPr>
          <w:rFonts w:ascii="Times New Roman" w:hAnsi="Times New Roman" w:cs="Times New Roman"/>
          <w:b/>
          <w:sz w:val="28"/>
          <w:szCs w:val="28"/>
        </w:rPr>
        <w:t>S T A T U T</w:t>
      </w:r>
    </w:p>
    <w:p w14:paraId="5DD61E31" w14:textId="77777777" w:rsidR="002F76E1" w:rsidRPr="00CF4F44" w:rsidRDefault="002F76E1" w:rsidP="00CF4F44">
      <w:pPr>
        <w:jc w:val="center"/>
        <w:rPr>
          <w:rFonts w:ascii="Times New Roman" w:hAnsi="Times New Roman" w:cs="Times New Roman"/>
          <w:b/>
          <w:sz w:val="28"/>
          <w:szCs w:val="28"/>
        </w:rPr>
      </w:pPr>
      <w:r w:rsidRPr="00CF4F44">
        <w:rPr>
          <w:rFonts w:ascii="Times New Roman" w:hAnsi="Times New Roman" w:cs="Times New Roman"/>
          <w:b/>
          <w:sz w:val="28"/>
          <w:szCs w:val="28"/>
        </w:rPr>
        <w:t xml:space="preserve">Centra za pomoć </w:t>
      </w:r>
      <w:r w:rsidR="004B5CEE" w:rsidRPr="00CF4F44">
        <w:rPr>
          <w:rFonts w:ascii="Times New Roman" w:hAnsi="Times New Roman" w:cs="Times New Roman"/>
          <w:b/>
          <w:sz w:val="28"/>
          <w:szCs w:val="28"/>
        </w:rPr>
        <w:t>u kući Grada Grubišnoga Polja</w:t>
      </w:r>
    </w:p>
    <w:p w14:paraId="7A5126D9" w14:textId="77777777" w:rsidR="00485B94" w:rsidRDefault="00485B94" w:rsidP="00CF4F44">
      <w:pPr>
        <w:jc w:val="center"/>
        <w:rPr>
          <w:rFonts w:ascii="Times New Roman" w:hAnsi="Times New Roman" w:cs="Times New Roman"/>
          <w:b/>
          <w:sz w:val="24"/>
          <w:szCs w:val="24"/>
        </w:rPr>
      </w:pPr>
    </w:p>
    <w:p w14:paraId="164C4600" w14:textId="77777777" w:rsidR="003A5AEE" w:rsidRDefault="002F76E1" w:rsidP="00CF4F44">
      <w:pPr>
        <w:jc w:val="center"/>
        <w:rPr>
          <w:rFonts w:ascii="Times New Roman" w:hAnsi="Times New Roman" w:cs="Times New Roman"/>
          <w:b/>
          <w:sz w:val="24"/>
          <w:szCs w:val="24"/>
        </w:rPr>
      </w:pPr>
      <w:r w:rsidRPr="00CF4F44">
        <w:rPr>
          <w:rFonts w:ascii="Times New Roman" w:hAnsi="Times New Roman" w:cs="Times New Roman"/>
          <w:b/>
          <w:sz w:val="24"/>
          <w:szCs w:val="24"/>
        </w:rPr>
        <w:t>I</w:t>
      </w:r>
      <w:r w:rsidR="00485B94" w:rsidRPr="00CF4F44">
        <w:rPr>
          <w:rFonts w:ascii="Times New Roman" w:hAnsi="Times New Roman" w:cs="Times New Roman"/>
          <w:b/>
          <w:sz w:val="24"/>
          <w:szCs w:val="24"/>
        </w:rPr>
        <w:t>.</w:t>
      </w:r>
      <w:r w:rsidRPr="00CF4F44">
        <w:rPr>
          <w:rFonts w:ascii="Times New Roman" w:hAnsi="Times New Roman" w:cs="Times New Roman"/>
          <w:b/>
          <w:sz w:val="24"/>
          <w:szCs w:val="24"/>
        </w:rPr>
        <w:t xml:space="preserve"> </w:t>
      </w:r>
      <w:r w:rsidR="00746C7C" w:rsidRPr="00CF4F44">
        <w:rPr>
          <w:rFonts w:ascii="Times New Roman" w:hAnsi="Times New Roman" w:cs="Times New Roman"/>
          <w:b/>
          <w:sz w:val="24"/>
          <w:szCs w:val="24"/>
        </w:rPr>
        <w:t xml:space="preserve"> </w:t>
      </w:r>
      <w:r w:rsidRPr="00CF4F44">
        <w:rPr>
          <w:rFonts w:ascii="Times New Roman" w:hAnsi="Times New Roman" w:cs="Times New Roman"/>
          <w:b/>
          <w:sz w:val="24"/>
          <w:szCs w:val="24"/>
        </w:rPr>
        <w:t>OPĆE ODREDBE</w:t>
      </w:r>
    </w:p>
    <w:p w14:paraId="07262886" w14:textId="77777777" w:rsidR="002F76E1" w:rsidRPr="00CF4F44" w:rsidRDefault="002F76E1" w:rsidP="00CF4F44">
      <w:pPr>
        <w:jc w:val="center"/>
        <w:rPr>
          <w:rFonts w:ascii="Times New Roman" w:hAnsi="Times New Roman" w:cs="Times New Roman"/>
          <w:b/>
          <w:sz w:val="24"/>
          <w:szCs w:val="24"/>
        </w:rPr>
      </w:pPr>
      <w:r w:rsidRPr="00CF4F44">
        <w:rPr>
          <w:rFonts w:ascii="Times New Roman" w:hAnsi="Times New Roman" w:cs="Times New Roman"/>
          <w:b/>
          <w:sz w:val="24"/>
          <w:szCs w:val="24"/>
        </w:rPr>
        <w:br/>
        <w:t>Članak 1.</w:t>
      </w:r>
    </w:p>
    <w:p w14:paraId="5DED4AD6" w14:textId="77777777" w:rsidR="00D33F17" w:rsidRPr="0092386E" w:rsidRDefault="00764AFF"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Ovim </w:t>
      </w:r>
      <w:r w:rsidR="002F76E1" w:rsidRPr="0092386E">
        <w:rPr>
          <w:rFonts w:ascii="Times New Roman" w:hAnsi="Times New Roman" w:cs="Times New Roman"/>
          <w:sz w:val="24"/>
          <w:szCs w:val="24"/>
        </w:rPr>
        <w:t>Statutom</w:t>
      </w:r>
      <w:r w:rsidRPr="0092386E">
        <w:rPr>
          <w:rFonts w:ascii="Times New Roman" w:hAnsi="Times New Roman" w:cs="Times New Roman"/>
          <w:sz w:val="24"/>
          <w:szCs w:val="24"/>
        </w:rPr>
        <w:t xml:space="preserve"> Centra za pomoć u kući Grada Grubišnoga Polja (u daljnjem tekstu: Centar)</w:t>
      </w:r>
      <w:r w:rsidR="002F76E1" w:rsidRPr="0092386E">
        <w:rPr>
          <w:rFonts w:ascii="Times New Roman" w:hAnsi="Times New Roman" w:cs="Times New Roman"/>
          <w:sz w:val="24"/>
          <w:szCs w:val="24"/>
        </w:rPr>
        <w:t xml:space="preserve"> uređuje</w:t>
      </w:r>
      <w:r w:rsidRPr="0092386E">
        <w:rPr>
          <w:rFonts w:ascii="Times New Roman" w:hAnsi="Times New Roman" w:cs="Times New Roman"/>
          <w:sz w:val="24"/>
          <w:szCs w:val="24"/>
        </w:rPr>
        <w:t xml:space="preserve"> se naziv,</w:t>
      </w:r>
      <w:r w:rsidR="00FA2E31" w:rsidRPr="0092386E">
        <w:rPr>
          <w:rFonts w:ascii="Times New Roman" w:hAnsi="Times New Roman" w:cs="Times New Roman"/>
          <w:sz w:val="24"/>
          <w:szCs w:val="24"/>
        </w:rPr>
        <w:t xml:space="preserve"> </w:t>
      </w:r>
      <w:r w:rsidR="002F76E1" w:rsidRPr="0092386E">
        <w:rPr>
          <w:rFonts w:ascii="Times New Roman" w:hAnsi="Times New Roman" w:cs="Times New Roman"/>
          <w:sz w:val="24"/>
          <w:szCs w:val="24"/>
        </w:rPr>
        <w:t>sjedište</w:t>
      </w:r>
      <w:r w:rsidRPr="0092386E">
        <w:rPr>
          <w:rFonts w:ascii="Times New Roman" w:hAnsi="Times New Roman" w:cs="Times New Roman"/>
          <w:sz w:val="24"/>
          <w:szCs w:val="24"/>
        </w:rPr>
        <w:t xml:space="preserve"> i pečat</w:t>
      </w:r>
      <w:r w:rsidR="002F76E1" w:rsidRPr="0092386E">
        <w:rPr>
          <w:rFonts w:ascii="Times New Roman" w:hAnsi="Times New Roman" w:cs="Times New Roman"/>
          <w:sz w:val="24"/>
          <w:szCs w:val="24"/>
        </w:rPr>
        <w:t>, djelatnost</w:t>
      </w:r>
      <w:r w:rsidRPr="0092386E">
        <w:rPr>
          <w:rFonts w:ascii="Times New Roman" w:hAnsi="Times New Roman" w:cs="Times New Roman"/>
          <w:sz w:val="24"/>
          <w:szCs w:val="24"/>
        </w:rPr>
        <w:t xml:space="preserve">, </w:t>
      </w:r>
      <w:r w:rsidR="00FA2E31" w:rsidRPr="0092386E">
        <w:rPr>
          <w:rFonts w:ascii="Times New Roman" w:hAnsi="Times New Roman" w:cs="Times New Roman"/>
          <w:sz w:val="24"/>
          <w:szCs w:val="24"/>
        </w:rPr>
        <w:t xml:space="preserve">ovlasti </w:t>
      </w:r>
      <w:r w:rsidR="00196CC2" w:rsidRPr="0092386E">
        <w:rPr>
          <w:rFonts w:ascii="Times New Roman" w:hAnsi="Times New Roman" w:cs="Times New Roman"/>
          <w:sz w:val="24"/>
          <w:szCs w:val="24"/>
        </w:rPr>
        <w:t>ravnatelj</w:t>
      </w:r>
      <w:r w:rsidR="00FA2E31" w:rsidRPr="0092386E">
        <w:rPr>
          <w:rFonts w:ascii="Times New Roman" w:hAnsi="Times New Roman" w:cs="Times New Roman"/>
          <w:sz w:val="24"/>
          <w:szCs w:val="24"/>
        </w:rPr>
        <w:t xml:space="preserve">a, </w:t>
      </w:r>
      <w:r w:rsidR="00196CC2" w:rsidRPr="0092386E">
        <w:rPr>
          <w:rFonts w:ascii="Times New Roman" w:hAnsi="Times New Roman" w:cs="Times New Roman"/>
          <w:sz w:val="24"/>
          <w:szCs w:val="24"/>
        </w:rPr>
        <w:t>postupak imenovanja i razrješenja ravnatelja</w:t>
      </w:r>
      <w:r w:rsidR="00FA2E31" w:rsidRPr="0092386E">
        <w:rPr>
          <w:rFonts w:ascii="Times New Roman" w:hAnsi="Times New Roman" w:cs="Times New Roman"/>
          <w:sz w:val="24"/>
          <w:szCs w:val="24"/>
        </w:rPr>
        <w:t xml:space="preserve">, </w:t>
      </w:r>
      <w:r w:rsidR="002F76E1" w:rsidRPr="0092386E">
        <w:rPr>
          <w:rFonts w:ascii="Times New Roman" w:hAnsi="Times New Roman" w:cs="Times New Roman"/>
          <w:sz w:val="24"/>
          <w:szCs w:val="24"/>
        </w:rPr>
        <w:t xml:space="preserve">imovina </w:t>
      </w:r>
      <w:r w:rsidR="00FA2E31" w:rsidRPr="0092386E">
        <w:rPr>
          <w:rFonts w:ascii="Times New Roman" w:hAnsi="Times New Roman" w:cs="Times New Roman"/>
          <w:sz w:val="24"/>
          <w:szCs w:val="24"/>
        </w:rPr>
        <w:t xml:space="preserve">i financiranje rada, međusobna prava i obveze </w:t>
      </w:r>
      <w:r w:rsidR="00EB5EE1">
        <w:rPr>
          <w:rFonts w:ascii="Times New Roman" w:hAnsi="Times New Roman" w:cs="Times New Roman"/>
          <w:sz w:val="24"/>
          <w:szCs w:val="24"/>
        </w:rPr>
        <w:t>C</w:t>
      </w:r>
      <w:r w:rsidR="00FA2E31" w:rsidRPr="0092386E">
        <w:rPr>
          <w:rFonts w:ascii="Times New Roman" w:hAnsi="Times New Roman" w:cs="Times New Roman"/>
          <w:sz w:val="24"/>
          <w:szCs w:val="24"/>
        </w:rPr>
        <w:t>entra i osnivača, unutarnje ustrojstvo i način rada, javnost rada, poslovna tajna, zaštita osobnih podataka, ostvarivanje prava na pristup informacija,</w:t>
      </w:r>
      <w:r w:rsidR="00EB5EE1">
        <w:rPr>
          <w:rFonts w:ascii="Times New Roman" w:hAnsi="Times New Roman" w:cs="Times New Roman"/>
          <w:sz w:val="24"/>
          <w:szCs w:val="24"/>
        </w:rPr>
        <w:t xml:space="preserve"> </w:t>
      </w:r>
      <w:r w:rsidR="003A5AEE">
        <w:rPr>
          <w:rFonts w:ascii="Times New Roman" w:hAnsi="Times New Roman" w:cs="Times New Roman"/>
          <w:sz w:val="24"/>
          <w:szCs w:val="24"/>
        </w:rPr>
        <w:t xml:space="preserve">opći i drugi akti, </w:t>
      </w:r>
      <w:r w:rsidR="00FA2E31" w:rsidRPr="0092386E">
        <w:rPr>
          <w:rFonts w:ascii="Times New Roman" w:hAnsi="Times New Roman" w:cs="Times New Roman"/>
          <w:sz w:val="24"/>
          <w:szCs w:val="24"/>
        </w:rPr>
        <w:t xml:space="preserve">izvršavanje nadzora i prestanak Centra. </w:t>
      </w:r>
    </w:p>
    <w:p w14:paraId="735CC962" w14:textId="77777777" w:rsidR="002F76E1" w:rsidRPr="00CF4F44" w:rsidRDefault="002F76E1" w:rsidP="00CF4F44">
      <w:pPr>
        <w:jc w:val="center"/>
        <w:rPr>
          <w:rFonts w:ascii="Times New Roman" w:hAnsi="Times New Roman" w:cs="Times New Roman"/>
          <w:b/>
          <w:sz w:val="24"/>
          <w:szCs w:val="24"/>
        </w:rPr>
      </w:pPr>
      <w:r w:rsidRPr="00CF4F44">
        <w:rPr>
          <w:rFonts w:ascii="Times New Roman" w:hAnsi="Times New Roman" w:cs="Times New Roman"/>
          <w:b/>
          <w:sz w:val="24"/>
          <w:szCs w:val="24"/>
        </w:rPr>
        <w:t>Članak 2.</w:t>
      </w:r>
    </w:p>
    <w:p w14:paraId="49A6A60B" w14:textId="1154667C" w:rsidR="00475F76" w:rsidRDefault="002F76E1"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Centar je </w:t>
      </w:r>
      <w:r w:rsidR="00722DA4" w:rsidRPr="0092386E">
        <w:rPr>
          <w:rFonts w:ascii="Times New Roman" w:hAnsi="Times New Roman" w:cs="Times New Roman"/>
          <w:sz w:val="24"/>
          <w:szCs w:val="24"/>
        </w:rPr>
        <w:t>ustanova</w:t>
      </w:r>
      <w:r w:rsidR="006D70FF" w:rsidRPr="0092386E">
        <w:rPr>
          <w:rFonts w:ascii="Times New Roman" w:hAnsi="Times New Roman" w:cs="Times New Roman"/>
          <w:sz w:val="24"/>
          <w:szCs w:val="24"/>
        </w:rPr>
        <w:t xml:space="preserve"> socijalne skrbi </w:t>
      </w:r>
      <w:r w:rsidRPr="0092386E">
        <w:rPr>
          <w:rFonts w:ascii="Times New Roman" w:hAnsi="Times New Roman" w:cs="Times New Roman"/>
          <w:sz w:val="24"/>
          <w:szCs w:val="24"/>
        </w:rPr>
        <w:t>čije je osnivanje i ustrojstvo utvrđeno Zakonom o soc</w:t>
      </w:r>
      <w:r w:rsidR="004B5CEE" w:rsidRPr="0092386E">
        <w:rPr>
          <w:rFonts w:ascii="Times New Roman" w:hAnsi="Times New Roman" w:cs="Times New Roman"/>
          <w:sz w:val="24"/>
          <w:szCs w:val="24"/>
        </w:rPr>
        <w:t>ijalnoj skrbi (</w:t>
      </w:r>
      <w:r w:rsidR="00384326" w:rsidRPr="0092386E">
        <w:rPr>
          <w:rFonts w:ascii="Times New Roman" w:hAnsi="Times New Roman" w:cs="Times New Roman"/>
          <w:sz w:val="24"/>
          <w:szCs w:val="24"/>
        </w:rPr>
        <w:t>„</w:t>
      </w:r>
      <w:r w:rsidR="004B5CEE" w:rsidRPr="0092386E">
        <w:rPr>
          <w:rFonts w:ascii="Times New Roman" w:hAnsi="Times New Roman" w:cs="Times New Roman"/>
          <w:sz w:val="24"/>
          <w:szCs w:val="24"/>
        </w:rPr>
        <w:t>Narodne novine</w:t>
      </w:r>
      <w:r w:rsidR="00384326" w:rsidRPr="0092386E">
        <w:rPr>
          <w:rFonts w:ascii="Times New Roman" w:hAnsi="Times New Roman" w:cs="Times New Roman"/>
          <w:sz w:val="24"/>
          <w:szCs w:val="24"/>
        </w:rPr>
        <w:t>“</w:t>
      </w:r>
      <w:r w:rsidR="004B5CEE" w:rsidRPr="0092386E">
        <w:rPr>
          <w:rFonts w:ascii="Times New Roman" w:hAnsi="Times New Roman" w:cs="Times New Roman"/>
          <w:sz w:val="24"/>
          <w:szCs w:val="24"/>
        </w:rPr>
        <w:t xml:space="preserve"> broj 1</w:t>
      </w:r>
      <w:r w:rsidR="00483534">
        <w:rPr>
          <w:rFonts w:ascii="Times New Roman" w:hAnsi="Times New Roman" w:cs="Times New Roman"/>
          <w:sz w:val="24"/>
          <w:szCs w:val="24"/>
        </w:rPr>
        <w:t>8/22</w:t>
      </w:r>
      <w:r w:rsidR="00384326" w:rsidRPr="0092386E">
        <w:rPr>
          <w:rFonts w:ascii="Times New Roman" w:hAnsi="Times New Roman" w:cs="Times New Roman"/>
          <w:sz w:val="24"/>
          <w:szCs w:val="24"/>
        </w:rPr>
        <w:t>) i Zakonom o ustanovama ( „Narodne novine“</w:t>
      </w:r>
      <w:r w:rsidRPr="0092386E">
        <w:rPr>
          <w:rFonts w:ascii="Times New Roman" w:hAnsi="Times New Roman" w:cs="Times New Roman"/>
          <w:sz w:val="24"/>
          <w:szCs w:val="24"/>
        </w:rPr>
        <w:t xml:space="preserve"> broj</w:t>
      </w:r>
      <w:r w:rsidR="00274534" w:rsidRPr="0092386E">
        <w:rPr>
          <w:rFonts w:ascii="Times New Roman" w:hAnsi="Times New Roman" w:cs="Times New Roman"/>
          <w:sz w:val="24"/>
          <w:szCs w:val="24"/>
        </w:rPr>
        <w:t xml:space="preserve"> </w:t>
      </w:r>
      <w:r w:rsidR="00384326" w:rsidRPr="0092386E">
        <w:rPr>
          <w:rFonts w:ascii="Times New Roman" w:hAnsi="Times New Roman" w:cs="Times New Roman"/>
          <w:sz w:val="24"/>
          <w:szCs w:val="24"/>
        </w:rPr>
        <w:t>76/93, 29/97, 47/99</w:t>
      </w:r>
      <w:r w:rsidR="00483534">
        <w:rPr>
          <w:rFonts w:ascii="Times New Roman" w:hAnsi="Times New Roman" w:cs="Times New Roman"/>
          <w:sz w:val="24"/>
          <w:szCs w:val="24"/>
        </w:rPr>
        <w:t>,</w:t>
      </w:r>
      <w:r w:rsidR="00274534" w:rsidRPr="0092386E">
        <w:rPr>
          <w:rFonts w:ascii="Times New Roman" w:hAnsi="Times New Roman" w:cs="Times New Roman"/>
          <w:sz w:val="24"/>
          <w:szCs w:val="24"/>
        </w:rPr>
        <w:t>35/08</w:t>
      </w:r>
      <w:r w:rsidR="00483534">
        <w:rPr>
          <w:rFonts w:ascii="Times New Roman" w:hAnsi="Times New Roman" w:cs="Times New Roman"/>
          <w:sz w:val="24"/>
          <w:szCs w:val="24"/>
        </w:rPr>
        <w:t xml:space="preserve"> i 127/19</w:t>
      </w:r>
      <w:r w:rsidR="00196CC2" w:rsidRPr="0092386E">
        <w:rPr>
          <w:rFonts w:ascii="Times New Roman" w:hAnsi="Times New Roman" w:cs="Times New Roman"/>
          <w:sz w:val="24"/>
          <w:szCs w:val="24"/>
        </w:rPr>
        <w:t xml:space="preserve">). </w:t>
      </w:r>
    </w:p>
    <w:p w14:paraId="193CCE23" w14:textId="77777777" w:rsidR="00475F76" w:rsidRPr="00CF4F44" w:rsidRDefault="00475F76" w:rsidP="00CF4F44">
      <w:pPr>
        <w:jc w:val="center"/>
        <w:rPr>
          <w:rFonts w:ascii="Times New Roman" w:hAnsi="Times New Roman" w:cs="Times New Roman"/>
          <w:b/>
          <w:sz w:val="24"/>
          <w:szCs w:val="24"/>
        </w:rPr>
      </w:pPr>
      <w:r w:rsidRPr="00CF4F44">
        <w:rPr>
          <w:rFonts w:ascii="Times New Roman" w:hAnsi="Times New Roman" w:cs="Times New Roman"/>
          <w:b/>
          <w:sz w:val="24"/>
          <w:szCs w:val="24"/>
        </w:rPr>
        <w:t>Članak 3.</w:t>
      </w:r>
    </w:p>
    <w:p w14:paraId="4CBCDBE5" w14:textId="77777777" w:rsidR="003A5AEE" w:rsidRDefault="00722DA4" w:rsidP="003A5AEE">
      <w:pPr>
        <w:jc w:val="both"/>
        <w:rPr>
          <w:rFonts w:ascii="Times New Roman" w:hAnsi="Times New Roman" w:cs="Times New Roman"/>
          <w:b/>
          <w:sz w:val="24"/>
          <w:szCs w:val="24"/>
        </w:rPr>
      </w:pPr>
      <w:r w:rsidRPr="0092386E">
        <w:rPr>
          <w:rFonts w:ascii="Times New Roman" w:hAnsi="Times New Roman" w:cs="Times New Roman"/>
          <w:sz w:val="24"/>
          <w:szCs w:val="24"/>
        </w:rPr>
        <w:t xml:space="preserve">Centar je osnovan aktom Gradskog vijeća Grada Grubišnoga Polja naziva: Odluka o osnivanju ustanove „Centar za pomoć u kući Grada Grubišnoga Polja“ („Službeni glasnik“ Grada Grubišnoga Polja br. 10/14). </w:t>
      </w:r>
    </w:p>
    <w:p w14:paraId="044CCF77" w14:textId="77777777" w:rsidR="006D70FF" w:rsidRPr="00CF4F44" w:rsidRDefault="00273161" w:rsidP="00CF4F44">
      <w:pPr>
        <w:jc w:val="center"/>
        <w:rPr>
          <w:rFonts w:ascii="Times New Roman" w:hAnsi="Times New Roman" w:cs="Times New Roman"/>
          <w:b/>
          <w:sz w:val="24"/>
          <w:szCs w:val="24"/>
        </w:rPr>
      </w:pPr>
      <w:r w:rsidRPr="00CF4F44">
        <w:rPr>
          <w:rFonts w:ascii="Times New Roman" w:hAnsi="Times New Roman" w:cs="Times New Roman"/>
          <w:b/>
          <w:sz w:val="24"/>
          <w:szCs w:val="24"/>
        </w:rPr>
        <w:t>Članak 4</w:t>
      </w:r>
      <w:r w:rsidR="006D70FF" w:rsidRPr="00CF4F44">
        <w:rPr>
          <w:rFonts w:ascii="Times New Roman" w:hAnsi="Times New Roman" w:cs="Times New Roman"/>
          <w:b/>
          <w:sz w:val="24"/>
          <w:szCs w:val="24"/>
        </w:rPr>
        <w:t>.</w:t>
      </w:r>
    </w:p>
    <w:p w14:paraId="11BFB198" w14:textId="77777777" w:rsidR="006D70FF" w:rsidRDefault="006D70FF" w:rsidP="003A5AEE">
      <w:pPr>
        <w:jc w:val="both"/>
        <w:rPr>
          <w:rFonts w:ascii="Times New Roman" w:hAnsi="Times New Roman" w:cs="Times New Roman"/>
          <w:sz w:val="24"/>
          <w:szCs w:val="24"/>
        </w:rPr>
      </w:pPr>
      <w:r w:rsidRPr="0092386E">
        <w:rPr>
          <w:rFonts w:ascii="Times New Roman" w:hAnsi="Times New Roman" w:cs="Times New Roman"/>
          <w:sz w:val="24"/>
          <w:szCs w:val="24"/>
        </w:rPr>
        <w:t>Centar za pomoć u kući Grada Grubišnoga Polja upisan je u sudski registar u registarski uložak s MBS 010093180</w:t>
      </w:r>
      <w:r w:rsidR="00196CC2" w:rsidRPr="0092386E">
        <w:rPr>
          <w:rFonts w:ascii="Times New Roman" w:hAnsi="Times New Roman" w:cs="Times New Roman"/>
          <w:sz w:val="24"/>
          <w:szCs w:val="24"/>
        </w:rPr>
        <w:t>, a upisat će se</w:t>
      </w:r>
      <w:r w:rsidRPr="0092386E">
        <w:rPr>
          <w:rFonts w:ascii="Times New Roman" w:hAnsi="Times New Roman" w:cs="Times New Roman"/>
          <w:sz w:val="24"/>
          <w:szCs w:val="24"/>
        </w:rPr>
        <w:t xml:space="preserve"> i </w:t>
      </w:r>
      <w:r w:rsidR="00196CC2" w:rsidRPr="0092386E">
        <w:rPr>
          <w:rFonts w:ascii="Times New Roman" w:hAnsi="Times New Roman" w:cs="Times New Roman"/>
          <w:sz w:val="24"/>
          <w:szCs w:val="24"/>
        </w:rPr>
        <w:t xml:space="preserve"> u </w:t>
      </w:r>
      <w:r w:rsidRPr="0092386E">
        <w:rPr>
          <w:rFonts w:ascii="Times New Roman" w:hAnsi="Times New Roman" w:cs="Times New Roman"/>
          <w:sz w:val="24"/>
          <w:szCs w:val="24"/>
        </w:rPr>
        <w:t xml:space="preserve">upisnik ustanova socijalne skrbi koje vodi </w:t>
      </w:r>
      <w:r w:rsidR="00196CC2" w:rsidRPr="0092386E">
        <w:rPr>
          <w:rFonts w:ascii="Times New Roman" w:hAnsi="Times New Roman" w:cs="Times New Roman"/>
          <w:sz w:val="24"/>
          <w:szCs w:val="24"/>
        </w:rPr>
        <w:t>m</w:t>
      </w:r>
      <w:r w:rsidRPr="0092386E">
        <w:rPr>
          <w:rFonts w:ascii="Times New Roman" w:hAnsi="Times New Roman" w:cs="Times New Roman"/>
          <w:sz w:val="24"/>
          <w:szCs w:val="24"/>
        </w:rPr>
        <w:t>inistarstvo</w:t>
      </w:r>
      <w:r w:rsidR="00196CC2" w:rsidRPr="0092386E">
        <w:rPr>
          <w:rFonts w:ascii="Times New Roman" w:hAnsi="Times New Roman" w:cs="Times New Roman"/>
          <w:sz w:val="24"/>
          <w:szCs w:val="24"/>
        </w:rPr>
        <w:t xml:space="preserve"> nadležno za poslove socijalne skrbi</w:t>
      </w:r>
      <w:r w:rsidRPr="0092386E">
        <w:rPr>
          <w:rFonts w:ascii="Times New Roman" w:hAnsi="Times New Roman" w:cs="Times New Roman"/>
          <w:sz w:val="24"/>
          <w:szCs w:val="24"/>
        </w:rPr>
        <w:t xml:space="preserve">. </w:t>
      </w:r>
    </w:p>
    <w:p w14:paraId="020CD1E4" w14:textId="77777777" w:rsidR="003A5AEE" w:rsidRPr="0092386E" w:rsidRDefault="003A5AEE" w:rsidP="00581B74">
      <w:pPr>
        <w:rPr>
          <w:rFonts w:ascii="Times New Roman" w:hAnsi="Times New Roman" w:cs="Times New Roman"/>
          <w:sz w:val="24"/>
          <w:szCs w:val="24"/>
        </w:rPr>
      </w:pPr>
    </w:p>
    <w:p w14:paraId="40DCB7BF" w14:textId="77777777" w:rsidR="0091759A" w:rsidRDefault="002F76E1" w:rsidP="00CF4F44">
      <w:pPr>
        <w:jc w:val="center"/>
        <w:rPr>
          <w:rFonts w:ascii="Times New Roman" w:hAnsi="Times New Roman" w:cs="Times New Roman"/>
          <w:b/>
          <w:sz w:val="24"/>
          <w:szCs w:val="24"/>
        </w:rPr>
      </w:pPr>
      <w:r w:rsidRPr="00CF4F44">
        <w:rPr>
          <w:rFonts w:ascii="Times New Roman" w:hAnsi="Times New Roman" w:cs="Times New Roman"/>
          <w:b/>
          <w:sz w:val="24"/>
          <w:szCs w:val="24"/>
        </w:rPr>
        <w:lastRenderedPageBreak/>
        <w:t>II</w:t>
      </w:r>
      <w:r w:rsidR="00150767" w:rsidRPr="00CF4F44">
        <w:rPr>
          <w:rFonts w:ascii="Times New Roman" w:hAnsi="Times New Roman" w:cs="Times New Roman"/>
          <w:b/>
          <w:sz w:val="24"/>
          <w:szCs w:val="24"/>
        </w:rPr>
        <w:t>.</w:t>
      </w:r>
      <w:r w:rsidRPr="00CF4F44">
        <w:rPr>
          <w:rFonts w:ascii="Times New Roman" w:hAnsi="Times New Roman" w:cs="Times New Roman"/>
          <w:b/>
          <w:sz w:val="24"/>
          <w:szCs w:val="24"/>
        </w:rPr>
        <w:t xml:space="preserve"> </w:t>
      </w:r>
      <w:r w:rsidR="00746C7C" w:rsidRPr="00CF4F44">
        <w:rPr>
          <w:rFonts w:ascii="Times New Roman" w:hAnsi="Times New Roman" w:cs="Times New Roman"/>
          <w:b/>
          <w:sz w:val="24"/>
          <w:szCs w:val="24"/>
        </w:rPr>
        <w:t xml:space="preserve"> </w:t>
      </w:r>
      <w:r w:rsidRPr="00CF4F44">
        <w:rPr>
          <w:rFonts w:ascii="Times New Roman" w:hAnsi="Times New Roman" w:cs="Times New Roman"/>
          <w:b/>
          <w:sz w:val="24"/>
          <w:szCs w:val="24"/>
        </w:rPr>
        <w:t xml:space="preserve">NAZIV, SJEDIŠTE I PEČAT </w:t>
      </w:r>
      <w:r w:rsidR="00D33F17" w:rsidRPr="00CF4F44">
        <w:rPr>
          <w:rFonts w:ascii="Times New Roman" w:hAnsi="Times New Roman" w:cs="Times New Roman"/>
          <w:b/>
          <w:sz w:val="24"/>
          <w:szCs w:val="24"/>
        </w:rPr>
        <w:t>CENTRA</w:t>
      </w:r>
    </w:p>
    <w:p w14:paraId="6E8202C3" w14:textId="77777777" w:rsidR="002F76E1" w:rsidRPr="00CF4F44" w:rsidRDefault="00273161" w:rsidP="00CF4F44">
      <w:pPr>
        <w:jc w:val="center"/>
        <w:rPr>
          <w:rFonts w:ascii="Times New Roman" w:hAnsi="Times New Roman" w:cs="Times New Roman"/>
          <w:b/>
          <w:sz w:val="24"/>
          <w:szCs w:val="24"/>
        </w:rPr>
      </w:pPr>
      <w:r w:rsidRPr="00CF4F44">
        <w:rPr>
          <w:rFonts w:ascii="Times New Roman" w:hAnsi="Times New Roman" w:cs="Times New Roman"/>
          <w:b/>
          <w:sz w:val="24"/>
          <w:szCs w:val="24"/>
        </w:rPr>
        <w:t>Članak 5</w:t>
      </w:r>
      <w:r w:rsidR="002F76E1" w:rsidRPr="00CF4F44">
        <w:rPr>
          <w:rFonts w:ascii="Times New Roman" w:hAnsi="Times New Roman" w:cs="Times New Roman"/>
          <w:b/>
          <w:sz w:val="24"/>
          <w:szCs w:val="24"/>
        </w:rPr>
        <w:t>.</w:t>
      </w:r>
    </w:p>
    <w:p w14:paraId="0CB0E4A9" w14:textId="77777777" w:rsidR="002F76E1" w:rsidRPr="0092386E" w:rsidRDefault="002F76E1" w:rsidP="003A5AEE">
      <w:pPr>
        <w:rPr>
          <w:rFonts w:ascii="Times New Roman" w:hAnsi="Times New Roman" w:cs="Times New Roman"/>
          <w:sz w:val="24"/>
          <w:szCs w:val="24"/>
        </w:rPr>
      </w:pPr>
      <w:r w:rsidRPr="0092386E">
        <w:rPr>
          <w:rFonts w:ascii="Times New Roman" w:hAnsi="Times New Roman" w:cs="Times New Roman"/>
          <w:sz w:val="24"/>
          <w:szCs w:val="24"/>
        </w:rPr>
        <w:t>Centar obavlja svoju</w:t>
      </w:r>
      <w:r w:rsidR="00FA2E31" w:rsidRPr="0092386E">
        <w:rPr>
          <w:rFonts w:ascii="Times New Roman" w:hAnsi="Times New Roman" w:cs="Times New Roman"/>
          <w:sz w:val="24"/>
          <w:szCs w:val="24"/>
        </w:rPr>
        <w:t xml:space="preserve"> djelatnost, posluje i su</w:t>
      </w:r>
      <w:r w:rsidRPr="0092386E">
        <w:rPr>
          <w:rFonts w:ascii="Times New Roman" w:hAnsi="Times New Roman" w:cs="Times New Roman"/>
          <w:sz w:val="24"/>
          <w:szCs w:val="24"/>
        </w:rPr>
        <w:t>djeluje u pravn</w:t>
      </w:r>
      <w:r w:rsidR="00274534" w:rsidRPr="0092386E">
        <w:rPr>
          <w:rFonts w:ascii="Times New Roman" w:hAnsi="Times New Roman" w:cs="Times New Roman"/>
          <w:sz w:val="24"/>
          <w:szCs w:val="24"/>
        </w:rPr>
        <w:t>om prometu pod nazivom</w:t>
      </w:r>
      <w:r w:rsidR="003A5AEE">
        <w:rPr>
          <w:rFonts w:ascii="Times New Roman" w:hAnsi="Times New Roman" w:cs="Times New Roman"/>
          <w:sz w:val="24"/>
          <w:szCs w:val="24"/>
        </w:rPr>
        <w:t xml:space="preserve"> </w:t>
      </w:r>
      <w:r w:rsidR="00274534" w:rsidRPr="0092386E">
        <w:rPr>
          <w:rFonts w:ascii="Times New Roman" w:hAnsi="Times New Roman" w:cs="Times New Roman"/>
          <w:sz w:val="24"/>
          <w:szCs w:val="24"/>
        </w:rPr>
        <w:t>"Cent</w:t>
      </w:r>
      <w:r w:rsidR="00384326" w:rsidRPr="0092386E">
        <w:rPr>
          <w:rFonts w:ascii="Times New Roman" w:hAnsi="Times New Roman" w:cs="Times New Roman"/>
          <w:sz w:val="24"/>
          <w:szCs w:val="24"/>
        </w:rPr>
        <w:t>a</w:t>
      </w:r>
      <w:r w:rsidR="00274534" w:rsidRPr="0092386E">
        <w:rPr>
          <w:rFonts w:ascii="Times New Roman" w:hAnsi="Times New Roman" w:cs="Times New Roman"/>
          <w:sz w:val="24"/>
          <w:szCs w:val="24"/>
        </w:rPr>
        <w:t>r za pomoć u</w:t>
      </w:r>
      <w:r w:rsidR="00384326" w:rsidRPr="0092386E">
        <w:rPr>
          <w:rFonts w:ascii="Times New Roman" w:hAnsi="Times New Roman" w:cs="Times New Roman"/>
          <w:sz w:val="24"/>
          <w:szCs w:val="24"/>
        </w:rPr>
        <w:t xml:space="preserve"> kući Grada Grubišnoga Polja</w:t>
      </w:r>
      <w:r w:rsidR="00274534" w:rsidRPr="0092386E">
        <w:rPr>
          <w:rFonts w:ascii="Times New Roman" w:hAnsi="Times New Roman" w:cs="Times New Roman"/>
          <w:sz w:val="24"/>
          <w:szCs w:val="24"/>
        </w:rPr>
        <w:t>“</w:t>
      </w:r>
      <w:r w:rsidRPr="0092386E">
        <w:rPr>
          <w:rFonts w:ascii="Times New Roman" w:hAnsi="Times New Roman" w:cs="Times New Roman"/>
          <w:sz w:val="24"/>
          <w:szCs w:val="24"/>
        </w:rPr>
        <w:t xml:space="preserve"> .</w:t>
      </w:r>
    </w:p>
    <w:p w14:paraId="7940D792" w14:textId="77777777" w:rsidR="002F76E1" w:rsidRPr="00CF4F44" w:rsidRDefault="002F76E1" w:rsidP="00CF4F44">
      <w:pPr>
        <w:jc w:val="center"/>
        <w:rPr>
          <w:rFonts w:ascii="Times New Roman" w:hAnsi="Times New Roman" w:cs="Times New Roman"/>
          <w:b/>
          <w:sz w:val="24"/>
          <w:szCs w:val="24"/>
        </w:rPr>
      </w:pPr>
      <w:r w:rsidRPr="00CF4F44">
        <w:rPr>
          <w:rFonts w:ascii="Times New Roman" w:hAnsi="Times New Roman" w:cs="Times New Roman"/>
          <w:b/>
          <w:sz w:val="24"/>
          <w:szCs w:val="24"/>
        </w:rPr>
        <w:t>Članak</w:t>
      </w:r>
      <w:r w:rsidR="00150767" w:rsidRPr="00CF4F44">
        <w:rPr>
          <w:rFonts w:ascii="Times New Roman" w:hAnsi="Times New Roman" w:cs="Times New Roman"/>
          <w:b/>
          <w:sz w:val="24"/>
          <w:szCs w:val="24"/>
        </w:rPr>
        <w:t xml:space="preserve"> </w:t>
      </w:r>
      <w:r w:rsidR="00273161" w:rsidRPr="00CF4F44">
        <w:rPr>
          <w:rFonts w:ascii="Times New Roman" w:hAnsi="Times New Roman" w:cs="Times New Roman"/>
          <w:b/>
          <w:sz w:val="24"/>
          <w:szCs w:val="24"/>
        </w:rPr>
        <w:t>6</w:t>
      </w:r>
      <w:r w:rsidRPr="00CF4F44">
        <w:rPr>
          <w:rFonts w:ascii="Times New Roman" w:hAnsi="Times New Roman" w:cs="Times New Roman"/>
          <w:b/>
          <w:sz w:val="24"/>
          <w:szCs w:val="24"/>
        </w:rPr>
        <w:t>.</w:t>
      </w:r>
    </w:p>
    <w:p w14:paraId="479AF460" w14:textId="77777777" w:rsidR="002F76E1" w:rsidRPr="0092386E" w:rsidRDefault="002F76E1" w:rsidP="003A5AEE">
      <w:pPr>
        <w:rPr>
          <w:rFonts w:ascii="Times New Roman" w:hAnsi="Times New Roman" w:cs="Times New Roman"/>
          <w:sz w:val="24"/>
          <w:szCs w:val="24"/>
        </w:rPr>
      </w:pPr>
      <w:r w:rsidRPr="0092386E">
        <w:rPr>
          <w:rFonts w:ascii="Times New Roman" w:hAnsi="Times New Roman" w:cs="Times New Roman"/>
          <w:sz w:val="24"/>
          <w:szCs w:val="24"/>
        </w:rPr>
        <w:t xml:space="preserve">Sjedište Centra je u </w:t>
      </w:r>
      <w:r w:rsidR="00384326" w:rsidRPr="0092386E">
        <w:rPr>
          <w:rFonts w:ascii="Times New Roman" w:hAnsi="Times New Roman" w:cs="Times New Roman"/>
          <w:sz w:val="24"/>
          <w:szCs w:val="24"/>
        </w:rPr>
        <w:t>Grubišnom Polju</w:t>
      </w:r>
      <w:r w:rsidR="00274534" w:rsidRPr="0092386E">
        <w:rPr>
          <w:rFonts w:ascii="Times New Roman" w:hAnsi="Times New Roman" w:cs="Times New Roman"/>
          <w:sz w:val="24"/>
          <w:szCs w:val="24"/>
        </w:rPr>
        <w:t xml:space="preserve">, </w:t>
      </w:r>
      <w:r w:rsidR="00384326" w:rsidRPr="0092386E">
        <w:rPr>
          <w:rFonts w:ascii="Times New Roman" w:hAnsi="Times New Roman" w:cs="Times New Roman"/>
          <w:sz w:val="24"/>
          <w:szCs w:val="24"/>
        </w:rPr>
        <w:t>Trg bana Josipa Jelačića br. 1</w:t>
      </w:r>
      <w:r w:rsidR="00274534" w:rsidRPr="0092386E">
        <w:rPr>
          <w:rFonts w:ascii="Times New Roman" w:hAnsi="Times New Roman" w:cs="Times New Roman"/>
          <w:sz w:val="24"/>
          <w:szCs w:val="24"/>
        </w:rPr>
        <w:t>.</w:t>
      </w:r>
    </w:p>
    <w:p w14:paraId="25E27895" w14:textId="77777777" w:rsidR="00EE6901" w:rsidRDefault="00EE6901" w:rsidP="00CF4F44">
      <w:pPr>
        <w:jc w:val="center"/>
        <w:rPr>
          <w:rFonts w:ascii="Times New Roman" w:hAnsi="Times New Roman" w:cs="Times New Roman"/>
          <w:b/>
          <w:sz w:val="24"/>
          <w:szCs w:val="24"/>
        </w:rPr>
      </w:pPr>
    </w:p>
    <w:p w14:paraId="1E9DD5ED" w14:textId="0A8B87B9" w:rsidR="002F76E1" w:rsidRPr="00CF4F44" w:rsidRDefault="00273161" w:rsidP="00CF4F44">
      <w:pPr>
        <w:jc w:val="center"/>
        <w:rPr>
          <w:rFonts w:ascii="Times New Roman" w:hAnsi="Times New Roman" w:cs="Times New Roman"/>
          <w:b/>
          <w:sz w:val="24"/>
          <w:szCs w:val="24"/>
        </w:rPr>
      </w:pPr>
      <w:r w:rsidRPr="00CF4F44">
        <w:rPr>
          <w:rFonts w:ascii="Times New Roman" w:hAnsi="Times New Roman" w:cs="Times New Roman"/>
          <w:b/>
          <w:sz w:val="24"/>
          <w:szCs w:val="24"/>
        </w:rPr>
        <w:t>Članak 7</w:t>
      </w:r>
      <w:r w:rsidR="002F76E1" w:rsidRPr="00CF4F44">
        <w:rPr>
          <w:rFonts w:ascii="Times New Roman" w:hAnsi="Times New Roman" w:cs="Times New Roman"/>
          <w:b/>
          <w:sz w:val="24"/>
          <w:szCs w:val="24"/>
        </w:rPr>
        <w:t>.</w:t>
      </w:r>
    </w:p>
    <w:p w14:paraId="2824B0C7" w14:textId="77777777" w:rsidR="006D70FF" w:rsidRPr="0092386E" w:rsidRDefault="006D70FF"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Centar ima svoj pečat. </w:t>
      </w:r>
    </w:p>
    <w:p w14:paraId="229E874E" w14:textId="77777777" w:rsidR="00384326" w:rsidRPr="0092386E" w:rsidRDefault="00384326" w:rsidP="003A5AEE">
      <w:pPr>
        <w:jc w:val="both"/>
        <w:rPr>
          <w:rFonts w:ascii="Times New Roman" w:hAnsi="Times New Roman" w:cs="Times New Roman"/>
          <w:sz w:val="24"/>
          <w:szCs w:val="24"/>
        </w:rPr>
      </w:pPr>
      <w:r w:rsidRPr="0092386E">
        <w:rPr>
          <w:rFonts w:ascii="Times New Roman" w:hAnsi="Times New Roman" w:cs="Times New Roman"/>
          <w:sz w:val="24"/>
          <w:szCs w:val="24"/>
        </w:rPr>
        <w:t>P</w:t>
      </w:r>
      <w:r w:rsidR="002F76E1" w:rsidRPr="0092386E">
        <w:rPr>
          <w:rFonts w:ascii="Times New Roman" w:hAnsi="Times New Roman" w:cs="Times New Roman"/>
          <w:sz w:val="24"/>
          <w:szCs w:val="24"/>
        </w:rPr>
        <w:t xml:space="preserve">ečat je </w:t>
      </w:r>
      <w:r w:rsidR="00AE1E39" w:rsidRPr="0092386E">
        <w:rPr>
          <w:rFonts w:ascii="Times New Roman" w:hAnsi="Times New Roman" w:cs="Times New Roman"/>
          <w:sz w:val="24"/>
          <w:szCs w:val="24"/>
        </w:rPr>
        <w:t xml:space="preserve">okruglog oblika, </w:t>
      </w:r>
      <w:r w:rsidRPr="0092386E">
        <w:rPr>
          <w:rFonts w:ascii="Times New Roman" w:hAnsi="Times New Roman" w:cs="Times New Roman"/>
          <w:sz w:val="24"/>
          <w:szCs w:val="24"/>
        </w:rPr>
        <w:t>promjera 40</w:t>
      </w:r>
      <w:r w:rsidR="00AE1E39" w:rsidRPr="0092386E">
        <w:rPr>
          <w:rFonts w:ascii="Times New Roman" w:hAnsi="Times New Roman" w:cs="Times New Roman"/>
          <w:sz w:val="24"/>
          <w:szCs w:val="24"/>
        </w:rPr>
        <w:t xml:space="preserve"> mm,</w:t>
      </w:r>
      <w:r w:rsidRPr="0092386E">
        <w:rPr>
          <w:rFonts w:ascii="Times New Roman" w:hAnsi="Times New Roman" w:cs="Times New Roman"/>
          <w:sz w:val="24"/>
          <w:szCs w:val="24"/>
        </w:rPr>
        <w:t xml:space="preserve"> a</w:t>
      </w:r>
      <w:r w:rsidR="00AE1E39" w:rsidRPr="0092386E">
        <w:rPr>
          <w:rFonts w:ascii="Times New Roman" w:hAnsi="Times New Roman" w:cs="Times New Roman"/>
          <w:sz w:val="24"/>
          <w:szCs w:val="24"/>
        </w:rPr>
        <w:t xml:space="preserve"> sadržava sljedeći tekst </w:t>
      </w:r>
      <w:r w:rsidR="00274534" w:rsidRPr="0092386E">
        <w:rPr>
          <w:rFonts w:ascii="Times New Roman" w:hAnsi="Times New Roman" w:cs="Times New Roman"/>
          <w:sz w:val="24"/>
          <w:szCs w:val="24"/>
        </w:rPr>
        <w:t xml:space="preserve">"Centar za pomoć </w:t>
      </w:r>
      <w:r w:rsidR="00AE1E39" w:rsidRPr="0092386E">
        <w:rPr>
          <w:rFonts w:ascii="Times New Roman" w:hAnsi="Times New Roman" w:cs="Times New Roman"/>
          <w:sz w:val="24"/>
          <w:szCs w:val="24"/>
        </w:rPr>
        <w:t>u</w:t>
      </w:r>
      <w:r w:rsidRPr="0092386E">
        <w:rPr>
          <w:rFonts w:ascii="Times New Roman" w:hAnsi="Times New Roman" w:cs="Times New Roman"/>
          <w:sz w:val="24"/>
          <w:szCs w:val="24"/>
        </w:rPr>
        <w:t xml:space="preserve"> kući Grada Grubišnoga Polja, Trg bana Josipa</w:t>
      </w:r>
      <w:r w:rsidR="006D70FF" w:rsidRPr="0092386E">
        <w:rPr>
          <w:rFonts w:ascii="Times New Roman" w:hAnsi="Times New Roman" w:cs="Times New Roman"/>
          <w:sz w:val="24"/>
          <w:szCs w:val="24"/>
        </w:rPr>
        <w:t xml:space="preserve"> Jelačića br. 1, Grubišno Polje“.</w:t>
      </w:r>
    </w:p>
    <w:p w14:paraId="36B979FA" w14:textId="77777777" w:rsidR="00EB5EE1" w:rsidRDefault="00EB5EE1" w:rsidP="00CF4F44">
      <w:pPr>
        <w:jc w:val="center"/>
        <w:rPr>
          <w:rFonts w:ascii="Times New Roman" w:hAnsi="Times New Roman" w:cs="Times New Roman"/>
          <w:b/>
          <w:sz w:val="24"/>
          <w:szCs w:val="24"/>
        </w:rPr>
      </w:pPr>
    </w:p>
    <w:p w14:paraId="04893FF8" w14:textId="77777777" w:rsidR="00CF4F44" w:rsidRDefault="002F76E1" w:rsidP="00CF4F44">
      <w:pPr>
        <w:jc w:val="center"/>
        <w:rPr>
          <w:rFonts w:ascii="Times New Roman" w:hAnsi="Times New Roman" w:cs="Times New Roman"/>
          <w:b/>
          <w:sz w:val="24"/>
          <w:szCs w:val="24"/>
        </w:rPr>
      </w:pPr>
      <w:r w:rsidRPr="00CF4F44">
        <w:rPr>
          <w:rFonts w:ascii="Times New Roman" w:hAnsi="Times New Roman" w:cs="Times New Roman"/>
          <w:b/>
          <w:sz w:val="24"/>
          <w:szCs w:val="24"/>
        </w:rPr>
        <w:t>III</w:t>
      </w:r>
      <w:r w:rsidR="00150767" w:rsidRPr="00CF4F44">
        <w:rPr>
          <w:rFonts w:ascii="Times New Roman" w:hAnsi="Times New Roman" w:cs="Times New Roman"/>
          <w:b/>
          <w:sz w:val="24"/>
          <w:szCs w:val="24"/>
        </w:rPr>
        <w:t>.</w:t>
      </w:r>
      <w:r w:rsidRPr="00CF4F44">
        <w:rPr>
          <w:rFonts w:ascii="Times New Roman" w:hAnsi="Times New Roman" w:cs="Times New Roman"/>
          <w:b/>
          <w:sz w:val="24"/>
          <w:szCs w:val="24"/>
        </w:rPr>
        <w:t xml:space="preserve"> </w:t>
      </w:r>
      <w:r w:rsidR="00746C7C" w:rsidRPr="00CF4F44">
        <w:rPr>
          <w:rFonts w:ascii="Times New Roman" w:hAnsi="Times New Roman" w:cs="Times New Roman"/>
          <w:b/>
          <w:sz w:val="24"/>
          <w:szCs w:val="24"/>
        </w:rPr>
        <w:t xml:space="preserve"> </w:t>
      </w:r>
      <w:r w:rsidRPr="00CF4F44">
        <w:rPr>
          <w:rFonts w:ascii="Times New Roman" w:hAnsi="Times New Roman" w:cs="Times New Roman"/>
          <w:b/>
          <w:sz w:val="24"/>
          <w:szCs w:val="24"/>
        </w:rPr>
        <w:t xml:space="preserve">DJELATNOST </w:t>
      </w:r>
      <w:r w:rsidR="00D33F17" w:rsidRPr="00CF4F44">
        <w:rPr>
          <w:rFonts w:ascii="Times New Roman" w:hAnsi="Times New Roman" w:cs="Times New Roman"/>
          <w:b/>
          <w:sz w:val="24"/>
          <w:szCs w:val="24"/>
        </w:rPr>
        <w:t>CENTRA</w:t>
      </w:r>
    </w:p>
    <w:p w14:paraId="2067BFE6" w14:textId="77777777" w:rsidR="00A42C29" w:rsidRPr="00CF4F44" w:rsidRDefault="00475F76" w:rsidP="00CF4F44">
      <w:pPr>
        <w:jc w:val="center"/>
        <w:rPr>
          <w:rFonts w:ascii="Times New Roman" w:hAnsi="Times New Roman" w:cs="Times New Roman"/>
          <w:b/>
          <w:sz w:val="24"/>
          <w:szCs w:val="24"/>
        </w:rPr>
      </w:pPr>
      <w:r w:rsidRPr="00CF4F44">
        <w:rPr>
          <w:rFonts w:ascii="Times New Roman" w:hAnsi="Times New Roman" w:cs="Times New Roman"/>
          <w:b/>
          <w:sz w:val="24"/>
          <w:szCs w:val="24"/>
        </w:rPr>
        <w:t xml:space="preserve">Članak </w:t>
      </w:r>
      <w:r w:rsidR="00273161" w:rsidRPr="00CF4F44">
        <w:rPr>
          <w:rFonts w:ascii="Times New Roman" w:hAnsi="Times New Roman" w:cs="Times New Roman"/>
          <w:b/>
          <w:sz w:val="24"/>
          <w:szCs w:val="24"/>
        </w:rPr>
        <w:t>8</w:t>
      </w:r>
      <w:r w:rsidR="002F76E1" w:rsidRPr="00CF4F44">
        <w:rPr>
          <w:rFonts w:ascii="Times New Roman" w:hAnsi="Times New Roman" w:cs="Times New Roman"/>
          <w:b/>
          <w:sz w:val="24"/>
          <w:szCs w:val="24"/>
        </w:rPr>
        <w:t>.</w:t>
      </w:r>
    </w:p>
    <w:p w14:paraId="473993E0" w14:textId="731CA4CA" w:rsidR="00384326" w:rsidRPr="0092386E" w:rsidRDefault="00384326" w:rsidP="003A5AEE">
      <w:pPr>
        <w:jc w:val="both"/>
        <w:rPr>
          <w:rFonts w:ascii="Times New Roman" w:hAnsi="Times New Roman" w:cs="Times New Roman"/>
          <w:sz w:val="24"/>
          <w:szCs w:val="24"/>
        </w:rPr>
      </w:pPr>
      <w:r w:rsidRPr="0092386E">
        <w:rPr>
          <w:rFonts w:ascii="Times New Roman" w:hAnsi="Times New Roman" w:cs="Times New Roman"/>
          <w:sz w:val="24"/>
          <w:szCs w:val="24"/>
        </w:rPr>
        <w:t>Djelatnost Centra je pružanje socijalnih usluga pomoći u kući starijim osobama, ali i drugim osobama kojima je zbog</w:t>
      </w:r>
      <w:r w:rsidR="00A45C43">
        <w:rPr>
          <w:rFonts w:ascii="Times New Roman" w:hAnsi="Times New Roman" w:cs="Times New Roman"/>
          <w:sz w:val="24"/>
          <w:szCs w:val="24"/>
        </w:rPr>
        <w:t xml:space="preserve"> privremenog</w:t>
      </w:r>
      <w:r w:rsidR="00EE6901">
        <w:rPr>
          <w:rFonts w:ascii="Times New Roman" w:hAnsi="Times New Roman" w:cs="Times New Roman"/>
          <w:sz w:val="24"/>
          <w:szCs w:val="24"/>
        </w:rPr>
        <w:t xml:space="preserve"> ili trajnog</w:t>
      </w:r>
      <w:r w:rsidRPr="0092386E">
        <w:rPr>
          <w:rFonts w:ascii="Times New Roman" w:hAnsi="Times New Roman" w:cs="Times New Roman"/>
          <w:sz w:val="24"/>
          <w:szCs w:val="24"/>
        </w:rPr>
        <w:t xml:space="preserve"> tjelesnog, mentalnog, intelektualnog ili osjetilnog oštećenja prijeko potrebna pomoć druge osobe, i to putem slijedećih aktivnosti:</w:t>
      </w:r>
    </w:p>
    <w:p w14:paraId="06EAD07F" w14:textId="5303F949" w:rsidR="00384326" w:rsidRPr="00CF4F44" w:rsidRDefault="00384326" w:rsidP="003A5AEE">
      <w:pPr>
        <w:pStyle w:val="Odlomakpopisa"/>
        <w:numPr>
          <w:ilvl w:val="0"/>
          <w:numId w:val="27"/>
        </w:numPr>
        <w:jc w:val="both"/>
        <w:rPr>
          <w:rFonts w:ascii="Times New Roman" w:hAnsi="Times New Roman" w:cs="Times New Roman"/>
          <w:sz w:val="24"/>
          <w:szCs w:val="24"/>
        </w:rPr>
      </w:pPr>
      <w:r w:rsidRPr="00CF4F44">
        <w:rPr>
          <w:rFonts w:ascii="Times New Roman" w:hAnsi="Times New Roman" w:cs="Times New Roman"/>
          <w:sz w:val="24"/>
          <w:szCs w:val="24"/>
        </w:rPr>
        <w:t>obavljanje kućnih poslova</w:t>
      </w:r>
      <w:r w:rsidR="00EE6901">
        <w:rPr>
          <w:rFonts w:ascii="Times New Roman" w:hAnsi="Times New Roman" w:cs="Times New Roman"/>
          <w:sz w:val="24"/>
          <w:szCs w:val="24"/>
        </w:rPr>
        <w:t>,</w:t>
      </w:r>
    </w:p>
    <w:p w14:paraId="794D3CA0" w14:textId="646B3A21" w:rsidR="00384326" w:rsidRPr="00CF4F44" w:rsidRDefault="00384326" w:rsidP="003A5AEE">
      <w:pPr>
        <w:pStyle w:val="Odlomakpopisa"/>
        <w:numPr>
          <w:ilvl w:val="0"/>
          <w:numId w:val="27"/>
        </w:numPr>
        <w:jc w:val="both"/>
        <w:rPr>
          <w:rFonts w:ascii="Times New Roman" w:hAnsi="Times New Roman" w:cs="Times New Roman"/>
          <w:sz w:val="24"/>
          <w:szCs w:val="24"/>
        </w:rPr>
      </w:pPr>
      <w:r w:rsidRPr="00CF4F44">
        <w:rPr>
          <w:rFonts w:ascii="Times New Roman" w:hAnsi="Times New Roman" w:cs="Times New Roman"/>
          <w:sz w:val="24"/>
          <w:szCs w:val="24"/>
        </w:rPr>
        <w:t xml:space="preserve">održavanje osobne higijene </w:t>
      </w:r>
      <w:r w:rsidR="00EE6901">
        <w:rPr>
          <w:rFonts w:ascii="Times New Roman" w:hAnsi="Times New Roman" w:cs="Times New Roman"/>
          <w:sz w:val="24"/>
          <w:szCs w:val="24"/>
        </w:rPr>
        <w:t xml:space="preserve"> i/ili</w:t>
      </w:r>
    </w:p>
    <w:p w14:paraId="231BB193" w14:textId="77777777" w:rsidR="0091759A" w:rsidRPr="003A5AEE" w:rsidRDefault="00384326" w:rsidP="0091759A">
      <w:pPr>
        <w:pStyle w:val="Odlomakpopisa"/>
        <w:numPr>
          <w:ilvl w:val="0"/>
          <w:numId w:val="27"/>
        </w:numPr>
        <w:rPr>
          <w:rFonts w:ascii="Times New Roman" w:hAnsi="Times New Roman" w:cs="Times New Roman"/>
          <w:sz w:val="24"/>
          <w:szCs w:val="24"/>
        </w:rPr>
      </w:pPr>
      <w:r w:rsidRPr="003A5AEE">
        <w:rPr>
          <w:rFonts w:ascii="Times New Roman" w:hAnsi="Times New Roman" w:cs="Times New Roman"/>
          <w:sz w:val="24"/>
          <w:szCs w:val="24"/>
        </w:rPr>
        <w:t>zadovoljavanje drugih svakodnevnih potreba.</w:t>
      </w:r>
    </w:p>
    <w:p w14:paraId="74EB8649" w14:textId="77777777" w:rsidR="00EE6901" w:rsidRDefault="00EE6901" w:rsidP="00CF4F44">
      <w:pPr>
        <w:jc w:val="center"/>
        <w:rPr>
          <w:rFonts w:ascii="Times New Roman" w:hAnsi="Times New Roman" w:cs="Times New Roman"/>
          <w:b/>
          <w:sz w:val="24"/>
          <w:szCs w:val="24"/>
        </w:rPr>
      </w:pPr>
    </w:p>
    <w:p w14:paraId="78781A28" w14:textId="649CF839" w:rsidR="00D60328" w:rsidRPr="00CF4F44" w:rsidRDefault="00971AD0" w:rsidP="00CF4F44">
      <w:pPr>
        <w:jc w:val="center"/>
        <w:rPr>
          <w:rFonts w:ascii="Times New Roman" w:hAnsi="Times New Roman" w:cs="Times New Roman"/>
          <w:b/>
          <w:sz w:val="24"/>
          <w:szCs w:val="24"/>
        </w:rPr>
      </w:pPr>
      <w:r w:rsidRPr="00CF4F44">
        <w:rPr>
          <w:rFonts w:ascii="Times New Roman" w:hAnsi="Times New Roman" w:cs="Times New Roman"/>
          <w:b/>
          <w:sz w:val="24"/>
          <w:szCs w:val="24"/>
        </w:rPr>
        <w:t>Članak 9</w:t>
      </w:r>
      <w:r w:rsidR="00D60328" w:rsidRPr="00CF4F44">
        <w:rPr>
          <w:rFonts w:ascii="Times New Roman" w:hAnsi="Times New Roman" w:cs="Times New Roman"/>
          <w:b/>
          <w:sz w:val="24"/>
          <w:szCs w:val="24"/>
        </w:rPr>
        <w:t>.</w:t>
      </w:r>
    </w:p>
    <w:p w14:paraId="329074DB" w14:textId="77777777" w:rsidR="00384326" w:rsidRPr="0092386E" w:rsidRDefault="00D60328"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Socijalne usluge u mreži pružaju se sukladno stručnim i prostornim standardima koje pravilnikom propisuje ministar nadležan za poslove socijalne skrbi. </w:t>
      </w:r>
    </w:p>
    <w:p w14:paraId="0E48A1A1" w14:textId="601AB968" w:rsidR="00EB5EE1" w:rsidRDefault="00D60328" w:rsidP="00EE6901">
      <w:pPr>
        <w:jc w:val="both"/>
        <w:rPr>
          <w:rFonts w:ascii="Times New Roman" w:hAnsi="Times New Roman" w:cs="Times New Roman"/>
          <w:sz w:val="24"/>
          <w:szCs w:val="24"/>
        </w:rPr>
      </w:pPr>
      <w:r w:rsidRPr="0092386E">
        <w:rPr>
          <w:rFonts w:ascii="Times New Roman" w:hAnsi="Times New Roman" w:cs="Times New Roman"/>
          <w:sz w:val="24"/>
          <w:szCs w:val="24"/>
        </w:rPr>
        <w:t>Socijalne usluge u mreži pružaju se u skladu s standardima kvalitete socijalnih uslu</w:t>
      </w:r>
      <w:r w:rsidR="00CC4A8E" w:rsidRPr="0092386E">
        <w:rPr>
          <w:rFonts w:ascii="Times New Roman" w:hAnsi="Times New Roman" w:cs="Times New Roman"/>
          <w:sz w:val="24"/>
          <w:szCs w:val="24"/>
        </w:rPr>
        <w:t>ga i smjernicama za njihovo uvo</w:t>
      </w:r>
      <w:r w:rsidRPr="0092386E">
        <w:rPr>
          <w:rFonts w:ascii="Times New Roman" w:hAnsi="Times New Roman" w:cs="Times New Roman"/>
          <w:sz w:val="24"/>
          <w:szCs w:val="24"/>
        </w:rPr>
        <w:t xml:space="preserve">đenje koje pravilnikom propisuje ministar nadležan za poslove socijalne skrbi. </w:t>
      </w:r>
    </w:p>
    <w:p w14:paraId="7C47ABF6" w14:textId="77777777" w:rsidR="00EE6901" w:rsidRPr="00EE6901" w:rsidRDefault="00EE6901" w:rsidP="00EE6901">
      <w:pPr>
        <w:jc w:val="both"/>
        <w:rPr>
          <w:rFonts w:ascii="Times New Roman" w:hAnsi="Times New Roman" w:cs="Times New Roman"/>
          <w:sz w:val="24"/>
          <w:szCs w:val="24"/>
        </w:rPr>
      </w:pPr>
    </w:p>
    <w:p w14:paraId="136D4594" w14:textId="77777777" w:rsidR="003A5AEE" w:rsidRDefault="00A33F56" w:rsidP="00CF4F44">
      <w:pPr>
        <w:jc w:val="center"/>
        <w:rPr>
          <w:rFonts w:ascii="Times New Roman" w:hAnsi="Times New Roman" w:cs="Times New Roman"/>
          <w:b/>
          <w:sz w:val="24"/>
          <w:szCs w:val="24"/>
        </w:rPr>
      </w:pPr>
      <w:r w:rsidRPr="00CF4F44">
        <w:rPr>
          <w:rFonts w:ascii="Times New Roman" w:hAnsi="Times New Roman" w:cs="Times New Roman"/>
          <w:b/>
          <w:sz w:val="24"/>
          <w:szCs w:val="24"/>
        </w:rPr>
        <w:t>IV</w:t>
      </w:r>
      <w:r w:rsidR="00196CC2" w:rsidRPr="00CF4F44">
        <w:rPr>
          <w:rFonts w:ascii="Times New Roman" w:hAnsi="Times New Roman" w:cs="Times New Roman"/>
          <w:b/>
          <w:sz w:val="24"/>
          <w:szCs w:val="24"/>
        </w:rPr>
        <w:t>.</w:t>
      </w:r>
      <w:r w:rsidRPr="00CF4F44">
        <w:rPr>
          <w:rFonts w:ascii="Times New Roman" w:hAnsi="Times New Roman" w:cs="Times New Roman"/>
          <w:b/>
          <w:sz w:val="24"/>
          <w:szCs w:val="24"/>
        </w:rPr>
        <w:t xml:space="preserve">  </w:t>
      </w:r>
      <w:r w:rsidR="00196CC2" w:rsidRPr="00CF4F44">
        <w:rPr>
          <w:rFonts w:ascii="Times New Roman" w:hAnsi="Times New Roman" w:cs="Times New Roman"/>
          <w:b/>
          <w:sz w:val="24"/>
          <w:szCs w:val="24"/>
        </w:rPr>
        <w:t>RAVNATELJ CENTRA</w:t>
      </w:r>
      <w:r w:rsidR="00E1364F" w:rsidRPr="00CF4F44">
        <w:rPr>
          <w:rFonts w:ascii="Times New Roman" w:hAnsi="Times New Roman" w:cs="Times New Roman"/>
          <w:b/>
          <w:sz w:val="24"/>
          <w:szCs w:val="24"/>
        </w:rPr>
        <w:t xml:space="preserve"> I </w:t>
      </w:r>
      <w:r w:rsidR="00196CC2" w:rsidRPr="00CF4F44">
        <w:rPr>
          <w:rFonts w:ascii="Times New Roman" w:hAnsi="Times New Roman" w:cs="Times New Roman"/>
          <w:b/>
          <w:sz w:val="24"/>
          <w:szCs w:val="24"/>
        </w:rPr>
        <w:t>NJEGOVE OVLASTI</w:t>
      </w:r>
    </w:p>
    <w:p w14:paraId="6212F90F" w14:textId="77777777" w:rsidR="00A33F56" w:rsidRPr="00CF4F44" w:rsidRDefault="00971AD0" w:rsidP="00CF4F44">
      <w:pPr>
        <w:jc w:val="center"/>
        <w:rPr>
          <w:rFonts w:ascii="Times New Roman" w:hAnsi="Times New Roman" w:cs="Times New Roman"/>
          <w:b/>
          <w:sz w:val="24"/>
          <w:szCs w:val="24"/>
        </w:rPr>
      </w:pPr>
      <w:r w:rsidRPr="00CF4F44">
        <w:rPr>
          <w:rFonts w:ascii="Times New Roman" w:hAnsi="Times New Roman" w:cs="Times New Roman"/>
          <w:b/>
          <w:sz w:val="24"/>
          <w:szCs w:val="24"/>
        </w:rPr>
        <w:t>Članak 10</w:t>
      </w:r>
      <w:r w:rsidR="00A33F56" w:rsidRPr="00CF4F44">
        <w:rPr>
          <w:rFonts w:ascii="Times New Roman" w:hAnsi="Times New Roman" w:cs="Times New Roman"/>
          <w:b/>
          <w:sz w:val="24"/>
          <w:szCs w:val="24"/>
        </w:rPr>
        <w:t>.</w:t>
      </w:r>
    </w:p>
    <w:p w14:paraId="0CE99A6E" w14:textId="77777777" w:rsidR="00C41AAF" w:rsidRPr="0092386E" w:rsidRDefault="00C41AAF" w:rsidP="00581B74">
      <w:pPr>
        <w:rPr>
          <w:rFonts w:ascii="Times New Roman" w:hAnsi="Times New Roman" w:cs="Times New Roman"/>
          <w:sz w:val="24"/>
          <w:szCs w:val="24"/>
        </w:rPr>
      </w:pPr>
      <w:r w:rsidRPr="0092386E">
        <w:rPr>
          <w:rFonts w:ascii="Times New Roman" w:hAnsi="Times New Roman" w:cs="Times New Roman"/>
          <w:sz w:val="24"/>
          <w:szCs w:val="24"/>
        </w:rPr>
        <w:t>Centrom za pomoć u kući upravlja i vodi ga ravnatelj.</w:t>
      </w:r>
    </w:p>
    <w:p w14:paraId="78D6299A" w14:textId="77777777" w:rsidR="00E1364F" w:rsidRPr="00CF4F44" w:rsidRDefault="00971AD0" w:rsidP="00CF4F44">
      <w:pPr>
        <w:jc w:val="center"/>
        <w:rPr>
          <w:rFonts w:ascii="Times New Roman" w:hAnsi="Times New Roman" w:cs="Times New Roman"/>
          <w:b/>
          <w:sz w:val="24"/>
          <w:szCs w:val="24"/>
        </w:rPr>
      </w:pPr>
      <w:r w:rsidRPr="00CF4F44">
        <w:rPr>
          <w:rFonts w:ascii="Times New Roman" w:hAnsi="Times New Roman" w:cs="Times New Roman"/>
          <w:b/>
          <w:sz w:val="24"/>
          <w:szCs w:val="24"/>
        </w:rPr>
        <w:lastRenderedPageBreak/>
        <w:t>Članak 11</w:t>
      </w:r>
      <w:r w:rsidR="00E1364F" w:rsidRPr="00CF4F44">
        <w:rPr>
          <w:rFonts w:ascii="Times New Roman" w:hAnsi="Times New Roman" w:cs="Times New Roman"/>
          <w:b/>
          <w:sz w:val="24"/>
          <w:szCs w:val="24"/>
        </w:rPr>
        <w:t>.</w:t>
      </w:r>
    </w:p>
    <w:p w14:paraId="4B06E943" w14:textId="77777777" w:rsidR="005C2F46" w:rsidRPr="0092386E" w:rsidRDefault="00E1364F" w:rsidP="00581B74">
      <w:pPr>
        <w:rPr>
          <w:rFonts w:ascii="Times New Roman" w:hAnsi="Times New Roman" w:cs="Times New Roman"/>
          <w:sz w:val="24"/>
          <w:szCs w:val="24"/>
        </w:rPr>
      </w:pPr>
      <w:r w:rsidRPr="0092386E">
        <w:rPr>
          <w:rFonts w:ascii="Times New Roman" w:hAnsi="Times New Roman" w:cs="Times New Roman"/>
          <w:sz w:val="24"/>
          <w:szCs w:val="24"/>
        </w:rPr>
        <w:t>Ovlasti ravnatelja:</w:t>
      </w:r>
    </w:p>
    <w:p w14:paraId="632F93F7" w14:textId="77777777" w:rsidR="005C2F46" w:rsidRPr="00CF4F44" w:rsidRDefault="00AC50EA" w:rsidP="00CF4F44">
      <w:pPr>
        <w:pStyle w:val="Odlomakpopisa"/>
        <w:numPr>
          <w:ilvl w:val="0"/>
          <w:numId w:val="23"/>
        </w:numPr>
        <w:rPr>
          <w:rFonts w:ascii="Times New Roman" w:hAnsi="Times New Roman" w:cs="Times New Roman"/>
          <w:sz w:val="24"/>
          <w:szCs w:val="24"/>
        </w:rPr>
      </w:pPr>
      <w:r w:rsidRPr="00CF4F44">
        <w:rPr>
          <w:rFonts w:ascii="Times New Roman" w:hAnsi="Times New Roman" w:cs="Times New Roman"/>
          <w:sz w:val="24"/>
          <w:szCs w:val="24"/>
        </w:rPr>
        <w:t>S</w:t>
      </w:r>
      <w:r w:rsidR="00065C7C" w:rsidRPr="00CF4F44">
        <w:rPr>
          <w:rFonts w:ascii="Times New Roman" w:hAnsi="Times New Roman" w:cs="Times New Roman"/>
          <w:sz w:val="24"/>
          <w:szCs w:val="24"/>
        </w:rPr>
        <w:t>amostalno</w:t>
      </w:r>
      <w:r w:rsidR="005C2F46" w:rsidRPr="00CF4F44">
        <w:rPr>
          <w:rFonts w:ascii="Times New Roman" w:hAnsi="Times New Roman" w:cs="Times New Roman"/>
          <w:sz w:val="24"/>
          <w:szCs w:val="24"/>
        </w:rPr>
        <w:t xml:space="preserve">: </w:t>
      </w:r>
    </w:p>
    <w:p w14:paraId="334C68C3" w14:textId="77777777" w:rsidR="00E1364F" w:rsidRPr="00CF4F44" w:rsidRDefault="00E1364F" w:rsidP="003A5AEE">
      <w:pPr>
        <w:pStyle w:val="Odlomakpopisa"/>
        <w:numPr>
          <w:ilvl w:val="0"/>
          <w:numId w:val="24"/>
        </w:numPr>
        <w:jc w:val="both"/>
        <w:rPr>
          <w:rFonts w:ascii="Times New Roman" w:hAnsi="Times New Roman" w:cs="Times New Roman"/>
          <w:sz w:val="24"/>
          <w:szCs w:val="24"/>
        </w:rPr>
      </w:pPr>
      <w:r w:rsidRPr="00CF4F44">
        <w:rPr>
          <w:rFonts w:ascii="Times New Roman" w:hAnsi="Times New Roman" w:cs="Times New Roman"/>
          <w:sz w:val="24"/>
          <w:szCs w:val="24"/>
        </w:rPr>
        <w:t>organizira i vodi poslovanje Centra,</w:t>
      </w:r>
    </w:p>
    <w:p w14:paraId="155BC840" w14:textId="77777777" w:rsidR="00E1364F" w:rsidRPr="00CF4F44" w:rsidRDefault="00E1364F" w:rsidP="003A5AEE">
      <w:pPr>
        <w:pStyle w:val="Odlomakpopisa"/>
        <w:numPr>
          <w:ilvl w:val="0"/>
          <w:numId w:val="24"/>
        </w:numPr>
        <w:jc w:val="both"/>
        <w:rPr>
          <w:rFonts w:ascii="Times New Roman" w:hAnsi="Times New Roman" w:cs="Times New Roman"/>
          <w:sz w:val="24"/>
          <w:szCs w:val="24"/>
        </w:rPr>
      </w:pPr>
      <w:r w:rsidRPr="00CF4F44">
        <w:rPr>
          <w:rFonts w:ascii="Times New Roman" w:hAnsi="Times New Roman" w:cs="Times New Roman"/>
          <w:sz w:val="24"/>
          <w:szCs w:val="24"/>
        </w:rPr>
        <w:t>predstavlja i zastupa Centar,</w:t>
      </w:r>
    </w:p>
    <w:p w14:paraId="7D1DF6B2" w14:textId="77777777" w:rsidR="00150767" w:rsidRPr="00CF4F44" w:rsidRDefault="00AD2878" w:rsidP="003A5AEE">
      <w:pPr>
        <w:pStyle w:val="Odlomakpopisa"/>
        <w:numPr>
          <w:ilvl w:val="0"/>
          <w:numId w:val="24"/>
        </w:numPr>
        <w:jc w:val="both"/>
        <w:rPr>
          <w:rFonts w:ascii="Times New Roman" w:hAnsi="Times New Roman" w:cs="Times New Roman"/>
          <w:sz w:val="24"/>
          <w:szCs w:val="24"/>
        </w:rPr>
      </w:pPr>
      <w:r w:rsidRPr="00CF4F44">
        <w:rPr>
          <w:rFonts w:ascii="Times New Roman" w:hAnsi="Times New Roman" w:cs="Times New Roman"/>
          <w:sz w:val="24"/>
          <w:szCs w:val="24"/>
        </w:rPr>
        <w:t>odlučuje o stjecanju i otuđenju pokretnina čija pojedinačna vrijednost ne prelazi 5.000,00 kuna,</w:t>
      </w:r>
    </w:p>
    <w:p w14:paraId="018DF464" w14:textId="77777777" w:rsidR="00150767" w:rsidRPr="00CF4F44" w:rsidRDefault="00E1364F" w:rsidP="003A5AEE">
      <w:pPr>
        <w:pStyle w:val="Odlomakpopisa"/>
        <w:numPr>
          <w:ilvl w:val="0"/>
          <w:numId w:val="24"/>
        </w:numPr>
        <w:jc w:val="both"/>
        <w:rPr>
          <w:rFonts w:ascii="Times New Roman" w:hAnsi="Times New Roman" w:cs="Times New Roman"/>
          <w:sz w:val="24"/>
          <w:szCs w:val="24"/>
        </w:rPr>
      </w:pPr>
      <w:r w:rsidRPr="00CF4F44">
        <w:rPr>
          <w:rFonts w:ascii="Times New Roman" w:hAnsi="Times New Roman" w:cs="Times New Roman"/>
          <w:sz w:val="24"/>
          <w:szCs w:val="24"/>
        </w:rPr>
        <w:t>određuje osobe ovlaštene za potpisivanje financijske i druge dokumentacije,</w:t>
      </w:r>
    </w:p>
    <w:p w14:paraId="3DE55F32" w14:textId="77777777" w:rsidR="00E1364F" w:rsidRPr="00CF4F44" w:rsidRDefault="00E1364F" w:rsidP="003A5AEE">
      <w:pPr>
        <w:pStyle w:val="Odlomakpopisa"/>
        <w:numPr>
          <w:ilvl w:val="0"/>
          <w:numId w:val="24"/>
        </w:numPr>
        <w:jc w:val="both"/>
        <w:rPr>
          <w:rFonts w:ascii="Times New Roman" w:hAnsi="Times New Roman" w:cs="Times New Roman"/>
          <w:sz w:val="24"/>
          <w:szCs w:val="24"/>
        </w:rPr>
      </w:pPr>
      <w:r w:rsidRPr="00CF4F44">
        <w:rPr>
          <w:rFonts w:ascii="Times New Roman" w:hAnsi="Times New Roman" w:cs="Times New Roman"/>
          <w:sz w:val="24"/>
          <w:szCs w:val="24"/>
        </w:rPr>
        <w:t>odlučuje o pravima</w:t>
      </w:r>
      <w:r w:rsidR="0069423E" w:rsidRPr="00CF4F44">
        <w:rPr>
          <w:rFonts w:ascii="Times New Roman" w:hAnsi="Times New Roman" w:cs="Times New Roman"/>
          <w:sz w:val="24"/>
          <w:szCs w:val="24"/>
        </w:rPr>
        <w:t xml:space="preserve"> i obvezama</w:t>
      </w:r>
      <w:r w:rsidR="006F729B" w:rsidRPr="00CF4F44">
        <w:rPr>
          <w:rFonts w:ascii="Times New Roman" w:hAnsi="Times New Roman" w:cs="Times New Roman"/>
          <w:sz w:val="24"/>
          <w:szCs w:val="24"/>
        </w:rPr>
        <w:t xml:space="preserve"> iz radnog odnosa</w:t>
      </w:r>
      <w:r w:rsidRPr="00CF4F44">
        <w:rPr>
          <w:rFonts w:ascii="Times New Roman" w:hAnsi="Times New Roman" w:cs="Times New Roman"/>
          <w:sz w:val="24"/>
          <w:szCs w:val="24"/>
        </w:rPr>
        <w:t>,</w:t>
      </w:r>
    </w:p>
    <w:p w14:paraId="2381C3DA" w14:textId="77777777" w:rsidR="00E1364F" w:rsidRPr="00CF4F44" w:rsidRDefault="00AD2878" w:rsidP="003A5AEE">
      <w:pPr>
        <w:pStyle w:val="Odlomakpopisa"/>
        <w:numPr>
          <w:ilvl w:val="0"/>
          <w:numId w:val="24"/>
        </w:numPr>
        <w:jc w:val="both"/>
        <w:rPr>
          <w:rFonts w:ascii="Times New Roman" w:hAnsi="Times New Roman" w:cs="Times New Roman"/>
          <w:sz w:val="24"/>
          <w:szCs w:val="24"/>
        </w:rPr>
      </w:pPr>
      <w:r w:rsidRPr="00CF4F44">
        <w:rPr>
          <w:rFonts w:ascii="Times New Roman" w:hAnsi="Times New Roman" w:cs="Times New Roman"/>
          <w:sz w:val="24"/>
          <w:szCs w:val="24"/>
        </w:rPr>
        <w:t xml:space="preserve">sastavlja </w:t>
      </w:r>
      <w:r w:rsidR="00E1364F" w:rsidRPr="00CF4F44">
        <w:rPr>
          <w:rFonts w:ascii="Times New Roman" w:hAnsi="Times New Roman" w:cs="Times New Roman"/>
          <w:sz w:val="24"/>
          <w:szCs w:val="24"/>
        </w:rPr>
        <w:t>godišnje izvješće o radu</w:t>
      </w:r>
      <w:r w:rsidRPr="00CF4F44">
        <w:rPr>
          <w:rFonts w:ascii="Times New Roman" w:hAnsi="Times New Roman" w:cs="Times New Roman"/>
          <w:sz w:val="24"/>
          <w:szCs w:val="24"/>
        </w:rPr>
        <w:t xml:space="preserve"> Centra,</w:t>
      </w:r>
    </w:p>
    <w:p w14:paraId="44435A76" w14:textId="77777777" w:rsidR="005C2F46" w:rsidRPr="00CF4F44" w:rsidRDefault="00AD2878" w:rsidP="003A5AEE">
      <w:pPr>
        <w:pStyle w:val="Odlomakpopisa"/>
        <w:numPr>
          <w:ilvl w:val="0"/>
          <w:numId w:val="24"/>
        </w:numPr>
        <w:jc w:val="both"/>
        <w:rPr>
          <w:rFonts w:ascii="Times New Roman" w:hAnsi="Times New Roman" w:cs="Times New Roman"/>
          <w:sz w:val="24"/>
          <w:szCs w:val="24"/>
        </w:rPr>
      </w:pPr>
      <w:r w:rsidRPr="00CF4F44">
        <w:rPr>
          <w:rFonts w:ascii="Times New Roman" w:hAnsi="Times New Roman" w:cs="Times New Roman"/>
          <w:sz w:val="24"/>
          <w:szCs w:val="24"/>
        </w:rPr>
        <w:t xml:space="preserve">donosi druge </w:t>
      </w:r>
      <w:r w:rsidR="005C2F46" w:rsidRPr="00CF4F44">
        <w:rPr>
          <w:rFonts w:ascii="Times New Roman" w:hAnsi="Times New Roman" w:cs="Times New Roman"/>
          <w:sz w:val="24"/>
          <w:szCs w:val="24"/>
        </w:rPr>
        <w:t xml:space="preserve">akte utvrđene </w:t>
      </w:r>
      <w:r w:rsidRPr="00CF4F44">
        <w:rPr>
          <w:rFonts w:ascii="Times New Roman" w:hAnsi="Times New Roman" w:cs="Times New Roman"/>
          <w:sz w:val="24"/>
          <w:szCs w:val="24"/>
        </w:rPr>
        <w:t xml:space="preserve">zakonom, ovim Statutom ili drugim propisima. </w:t>
      </w:r>
    </w:p>
    <w:p w14:paraId="66F239A8" w14:textId="77777777" w:rsidR="005C2F46" w:rsidRPr="0092386E" w:rsidRDefault="00485B94" w:rsidP="003A5AEE">
      <w:pPr>
        <w:jc w:val="both"/>
        <w:rPr>
          <w:rFonts w:ascii="Times New Roman" w:hAnsi="Times New Roman" w:cs="Times New Roman"/>
          <w:sz w:val="24"/>
          <w:szCs w:val="24"/>
        </w:rPr>
      </w:pPr>
      <w:r w:rsidRPr="0092386E">
        <w:rPr>
          <w:rFonts w:ascii="Times New Roman" w:hAnsi="Times New Roman" w:cs="Times New Roman"/>
          <w:sz w:val="24"/>
          <w:szCs w:val="24"/>
        </w:rPr>
        <w:t>b)</w:t>
      </w:r>
      <w:r w:rsidR="005C2F46" w:rsidRPr="0092386E">
        <w:rPr>
          <w:rFonts w:ascii="Times New Roman" w:hAnsi="Times New Roman" w:cs="Times New Roman"/>
          <w:sz w:val="24"/>
          <w:szCs w:val="24"/>
        </w:rPr>
        <w:t xml:space="preserve"> Uz suglasnost Gradonačelnika Grada Grubišnoga Polja:</w:t>
      </w:r>
    </w:p>
    <w:p w14:paraId="759AC53C" w14:textId="77777777" w:rsidR="00065C7C" w:rsidRPr="00CF4F44" w:rsidRDefault="005C2F46" w:rsidP="003A5AEE">
      <w:pPr>
        <w:pStyle w:val="Odlomakpopisa"/>
        <w:numPr>
          <w:ilvl w:val="0"/>
          <w:numId w:val="25"/>
        </w:numPr>
        <w:jc w:val="both"/>
        <w:rPr>
          <w:rFonts w:ascii="Times New Roman" w:hAnsi="Times New Roman" w:cs="Times New Roman"/>
          <w:sz w:val="24"/>
          <w:szCs w:val="24"/>
        </w:rPr>
      </w:pPr>
      <w:r w:rsidRPr="00CF4F44">
        <w:rPr>
          <w:rFonts w:ascii="Times New Roman" w:hAnsi="Times New Roman" w:cs="Times New Roman"/>
          <w:sz w:val="24"/>
          <w:szCs w:val="24"/>
        </w:rPr>
        <w:t>odlučuje o stjecanju i otuđenju pokretnina vrijednost</w:t>
      </w:r>
      <w:r w:rsidR="001908A3" w:rsidRPr="00CF4F44">
        <w:rPr>
          <w:rFonts w:ascii="Times New Roman" w:hAnsi="Times New Roman" w:cs="Times New Roman"/>
          <w:sz w:val="24"/>
          <w:szCs w:val="24"/>
        </w:rPr>
        <w:t>i između 5.000,00 i 50.000,00 kuna</w:t>
      </w:r>
      <w:r w:rsidR="00485B94" w:rsidRPr="00CF4F44">
        <w:rPr>
          <w:rFonts w:ascii="Times New Roman" w:hAnsi="Times New Roman" w:cs="Times New Roman"/>
          <w:sz w:val="24"/>
          <w:szCs w:val="24"/>
        </w:rPr>
        <w:t>,</w:t>
      </w:r>
      <w:r w:rsidR="00065C7C" w:rsidRPr="00CF4F44">
        <w:rPr>
          <w:rFonts w:ascii="Times New Roman" w:hAnsi="Times New Roman" w:cs="Times New Roman"/>
          <w:sz w:val="24"/>
          <w:szCs w:val="24"/>
        </w:rPr>
        <w:t xml:space="preserve"> </w:t>
      </w:r>
    </w:p>
    <w:p w14:paraId="4D8D7B84" w14:textId="77777777" w:rsidR="00065C7C" w:rsidRPr="00CF4F44" w:rsidRDefault="00065C7C" w:rsidP="003A5AEE">
      <w:pPr>
        <w:pStyle w:val="Odlomakpopisa"/>
        <w:numPr>
          <w:ilvl w:val="0"/>
          <w:numId w:val="25"/>
        </w:numPr>
        <w:jc w:val="both"/>
        <w:rPr>
          <w:rFonts w:ascii="Times New Roman" w:hAnsi="Times New Roman" w:cs="Times New Roman"/>
          <w:sz w:val="24"/>
          <w:szCs w:val="24"/>
        </w:rPr>
      </w:pPr>
      <w:r w:rsidRPr="00CF4F44">
        <w:rPr>
          <w:rFonts w:ascii="Times New Roman" w:hAnsi="Times New Roman" w:cs="Times New Roman"/>
          <w:sz w:val="24"/>
          <w:szCs w:val="24"/>
        </w:rPr>
        <w:t>donosi odluke o zasnivanju radnog odnosa,</w:t>
      </w:r>
    </w:p>
    <w:p w14:paraId="47C8665F" w14:textId="77777777" w:rsidR="0069423E" w:rsidRPr="00CF4F44" w:rsidRDefault="0069423E" w:rsidP="003A5AEE">
      <w:pPr>
        <w:pStyle w:val="Odlomakpopisa"/>
        <w:numPr>
          <w:ilvl w:val="0"/>
          <w:numId w:val="25"/>
        </w:numPr>
        <w:jc w:val="both"/>
        <w:rPr>
          <w:rFonts w:ascii="Times New Roman" w:hAnsi="Times New Roman" w:cs="Times New Roman"/>
          <w:sz w:val="24"/>
          <w:szCs w:val="24"/>
        </w:rPr>
      </w:pPr>
      <w:r w:rsidRPr="00CF4F44">
        <w:rPr>
          <w:rFonts w:ascii="Times New Roman" w:hAnsi="Times New Roman" w:cs="Times New Roman"/>
          <w:sz w:val="24"/>
          <w:szCs w:val="24"/>
        </w:rPr>
        <w:t xml:space="preserve">utvrđuje cjenik usluga pomoći u kući koje Centar pruža van mreže socijalne skrbi, </w:t>
      </w:r>
    </w:p>
    <w:p w14:paraId="6E0C282B" w14:textId="77777777" w:rsidR="0069423E" w:rsidRPr="00CF4F44" w:rsidRDefault="006F729B" w:rsidP="003A5AEE">
      <w:pPr>
        <w:pStyle w:val="Odlomakpopisa"/>
        <w:numPr>
          <w:ilvl w:val="0"/>
          <w:numId w:val="25"/>
        </w:numPr>
        <w:jc w:val="both"/>
        <w:rPr>
          <w:rFonts w:ascii="Times New Roman" w:hAnsi="Times New Roman" w:cs="Times New Roman"/>
          <w:sz w:val="24"/>
          <w:szCs w:val="24"/>
        </w:rPr>
      </w:pPr>
      <w:r w:rsidRPr="00CF4F44">
        <w:rPr>
          <w:rFonts w:ascii="Times New Roman" w:hAnsi="Times New Roman" w:cs="Times New Roman"/>
          <w:sz w:val="24"/>
          <w:szCs w:val="24"/>
        </w:rPr>
        <w:t xml:space="preserve">odlučuje o </w:t>
      </w:r>
      <w:r w:rsidR="0069423E" w:rsidRPr="00CF4F44">
        <w:rPr>
          <w:rFonts w:ascii="Times New Roman" w:hAnsi="Times New Roman" w:cs="Times New Roman"/>
          <w:sz w:val="24"/>
          <w:szCs w:val="24"/>
        </w:rPr>
        <w:t xml:space="preserve">drugim pitanjima predviđenim općim aktima </w:t>
      </w:r>
      <w:r w:rsidR="00CA37E0" w:rsidRPr="00CF4F44">
        <w:rPr>
          <w:rFonts w:ascii="Times New Roman" w:hAnsi="Times New Roman" w:cs="Times New Roman"/>
          <w:sz w:val="24"/>
          <w:szCs w:val="24"/>
        </w:rPr>
        <w:t>osnivača</w:t>
      </w:r>
      <w:r w:rsidR="0069423E" w:rsidRPr="00CF4F44">
        <w:rPr>
          <w:rFonts w:ascii="Times New Roman" w:hAnsi="Times New Roman" w:cs="Times New Roman"/>
          <w:sz w:val="24"/>
          <w:szCs w:val="24"/>
        </w:rPr>
        <w:t>.</w:t>
      </w:r>
    </w:p>
    <w:p w14:paraId="636DFBC5" w14:textId="77777777" w:rsidR="005C2F46" w:rsidRPr="0092386E" w:rsidRDefault="00485B94" w:rsidP="003A5AEE">
      <w:pPr>
        <w:jc w:val="both"/>
        <w:rPr>
          <w:rFonts w:ascii="Times New Roman" w:hAnsi="Times New Roman" w:cs="Times New Roman"/>
          <w:sz w:val="24"/>
          <w:szCs w:val="24"/>
        </w:rPr>
      </w:pPr>
      <w:r w:rsidRPr="0092386E">
        <w:rPr>
          <w:rFonts w:ascii="Times New Roman" w:hAnsi="Times New Roman" w:cs="Times New Roman"/>
          <w:sz w:val="24"/>
          <w:szCs w:val="24"/>
        </w:rPr>
        <w:t>c)</w:t>
      </w:r>
      <w:r w:rsidR="005C2F46" w:rsidRPr="0092386E">
        <w:rPr>
          <w:rFonts w:ascii="Times New Roman" w:hAnsi="Times New Roman" w:cs="Times New Roman"/>
          <w:sz w:val="24"/>
          <w:szCs w:val="24"/>
        </w:rPr>
        <w:t xml:space="preserve"> Uz suglasnost Gradskog vijeća Grada Grubišnoga Polja:</w:t>
      </w:r>
    </w:p>
    <w:p w14:paraId="0D60A20A" w14:textId="77777777" w:rsidR="005C2F46" w:rsidRPr="00CF4F44" w:rsidRDefault="00AD2878" w:rsidP="003A5AEE">
      <w:pPr>
        <w:pStyle w:val="Odlomakpopisa"/>
        <w:numPr>
          <w:ilvl w:val="0"/>
          <w:numId w:val="26"/>
        </w:numPr>
        <w:jc w:val="both"/>
        <w:rPr>
          <w:rFonts w:ascii="Times New Roman" w:hAnsi="Times New Roman" w:cs="Times New Roman"/>
          <w:sz w:val="24"/>
          <w:szCs w:val="24"/>
        </w:rPr>
      </w:pPr>
      <w:r w:rsidRPr="00CF4F44">
        <w:rPr>
          <w:rFonts w:ascii="Times New Roman" w:hAnsi="Times New Roman" w:cs="Times New Roman"/>
          <w:sz w:val="24"/>
          <w:szCs w:val="24"/>
        </w:rPr>
        <w:t>donosi Statut (prethodna suglasnost),</w:t>
      </w:r>
    </w:p>
    <w:p w14:paraId="4F351B92" w14:textId="77777777" w:rsidR="008B3106" w:rsidRPr="00CF4F44" w:rsidRDefault="008B3106" w:rsidP="003A5AEE">
      <w:pPr>
        <w:pStyle w:val="Odlomakpopisa"/>
        <w:numPr>
          <w:ilvl w:val="0"/>
          <w:numId w:val="26"/>
        </w:numPr>
        <w:jc w:val="both"/>
        <w:rPr>
          <w:rFonts w:ascii="Times New Roman" w:hAnsi="Times New Roman" w:cs="Times New Roman"/>
          <w:sz w:val="24"/>
          <w:szCs w:val="24"/>
        </w:rPr>
      </w:pPr>
      <w:r w:rsidRPr="00CF4F44">
        <w:rPr>
          <w:rFonts w:ascii="Times New Roman" w:hAnsi="Times New Roman" w:cs="Times New Roman"/>
          <w:sz w:val="24"/>
          <w:szCs w:val="24"/>
        </w:rPr>
        <w:t xml:space="preserve">Pravilnik o unutarnjem ustrojstvu, plaćama i načinu rada, </w:t>
      </w:r>
    </w:p>
    <w:p w14:paraId="436F83E2" w14:textId="77777777" w:rsidR="005C2F46" w:rsidRPr="00CF4F44" w:rsidRDefault="005C2F46" w:rsidP="003A5AEE">
      <w:pPr>
        <w:pStyle w:val="Odlomakpopisa"/>
        <w:numPr>
          <w:ilvl w:val="0"/>
          <w:numId w:val="26"/>
        </w:numPr>
        <w:jc w:val="both"/>
        <w:rPr>
          <w:rFonts w:ascii="Times New Roman" w:hAnsi="Times New Roman" w:cs="Times New Roman"/>
          <w:sz w:val="24"/>
          <w:szCs w:val="24"/>
        </w:rPr>
      </w:pPr>
      <w:r w:rsidRPr="00CF4F44">
        <w:rPr>
          <w:rFonts w:ascii="Times New Roman" w:hAnsi="Times New Roman" w:cs="Times New Roman"/>
          <w:sz w:val="24"/>
          <w:szCs w:val="24"/>
        </w:rPr>
        <w:t>odlučuje o promjeni djelatnosti,</w:t>
      </w:r>
    </w:p>
    <w:p w14:paraId="282358C2" w14:textId="77777777" w:rsidR="005C2F46" w:rsidRPr="00CF4F44" w:rsidRDefault="005C2F46" w:rsidP="003A5AEE">
      <w:pPr>
        <w:pStyle w:val="Odlomakpopisa"/>
        <w:numPr>
          <w:ilvl w:val="0"/>
          <w:numId w:val="26"/>
        </w:numPr>
        <w:jc w:val="both"/>
        <w:rPr>
          <w:rFonts w:ascii="Times New Roman" w:hAnsi="Times New Roman" w:cs="Times New Roman"/>
          <w:sz w:val="24"/>
          <w:szCs w:val="24"/>
        </w:rPr>
      </w:pPr>
      <w:r w:rsidRPr="00CF4F44">
        <w:rPr>
          <w:rFonts w:ascii="Times New Roman" w:hAnsi="Times New Roman" w:cs="Times New Roman"/>
          <w:sz w:val="24"/>
          <w:szCs w:val="24"/>
        </w:rPr>
        <w:t>odlučuje o osnivanju druge pravne osobe,</w:t>
      </w:r>
    </w:p>
    <w:p w14:paraId="6F10D447" w14:textId="77777777" w:rsidR="001908A3" w:rsidRPr="00CF4F44" w:rsidRDefault="001908A3" w:rsidP="003A5AEE">
      <w:pPr>
        <w:pStyle w:val="Odlomakpopisa"/>
        <w:numPr>
          <w:ilvl w:val="0"/>
          <w:numId w:val="26"/>
        </w:numPr>
        <w:jc w:val="both"/>
        <w:rPr>
          <w:rFonts w:ascii="Times New Roman" w:hAnsi="Times New Roman" w:cs="Times New Roman"/>
          <w:sz w:val="24"/>
          <w:szCs w:val="24"/>
        </w:rPr>
      </w:pPr>
      <w:r w:rsidRPr="00CF4F44">
        <w:rPr>
          <w:rFonts w:ascii="Times New Roman" w:hAnsi="Times New Roman" w:cs="Times New Roman"/>
          <w:sz w:val="24"/>
          <w:szCs w:val="24"/>
        </w:rPr>
        <w:t>odlučuje o stjecanju, opterećivanju ili otuđenju nekretnina,</w:t>
      </w:r>
    </w:p>
    <w:p w14:paraId="73ACA4C5" w14:textId="77777777" w:rsidR="001908A3" w:rsidRPr="00CF4F44" w:rsidRDefault="001908A3" w:rsidP="003A5AEE">
      <w:pPr>
        <w:pStyle w:val="Odlomakpopisa"/>
        <w:numPr>
          <w:ilvl w:val="0"/>
          <w:numId w:val="26"/>
        </w:numPr>
        <w:jc w:val="both"/>
        <w:rPr>
          <w:rFonts w:ascii="Times New Roman" w:hAnsi="Times New Roman" w:cs="Times New Roman"/>
          <w:sz w:val="24"/>
          <w:szCs w:val="24"/>
        </w:rPr>
      </w:pPr>
      <w:r w:rsidRPr="00CF4F44">
        <w:rPr>
          <w:rFonts w:ascii="Times New Roman" w:hAnsi="Times New Roman" w:cs="Times New Roman"/>
          <w:sz w:val="24"/>
          <w:szCs w:val="24"/>
        </w:rPr>
        <w:t>odlučuje o ulaganju, nabavi ili prodaji pokretne imovine čija pojedinačna vrijednost prelazi 50.000,00 kuna.</w:t>
      </w:r>
    </w:p>
    <w:p w14:paraId="413A18DF" w14:textId="77777777" w:rsidR="00AD2878" w:rsidRPr="00CF4F44" w:rsidRDefault="005C2F46" w:rsidP="003A5AEE">
      <w:pPr>
        <w:pStyle w:val="Odlomakpopisa"/>
        <w:numPr>
          <w:ilvl w:val="0"/>
          <w:numId w:val="26"/>
        </w:numPr>
        <w:jc w:val="both"/>
        <w:rPr>
          <w:rFonts w:ascii="Times New Roman" w:hAnsi="Times New Roman" w:cs="Times New Roman"/>
          <w:sz w:val="24"/>
          <w:szCs w:val="24"/>
        </w:rPr>
      </w:pPr>
      <w:r w:rsidRPr="00CF4F44">
        <w:rPr>
          <w:rFonts w:ascii="Times New Roman" w:hAnsi="Times New Roman" w:cs="Times New Roman"/>
          <w:sz w:val="24"/>
          <w:szCs w:val="24"/>
        </w:rPr>
        <w:t xml:space="preserve">donosi godišnji plan i program rada </w:t>
      </w:r>
      <w:r w:rsidR="00065C7C" w:rsidRPr="00CF4F44">
        <w:rPr>
          <w:rFonts w:ascii="Times New Roman" w:hAnsi="Times New Roman" w:cs="Times New Roman"/>
          <w:sz w:val="24"/>
          <w:szCs w:val="24"/>
        </w:rPr>
        <w:t>Centra</w:t>
      </w:r>
      <w:r w:rsidRPr="00CF4F44">
        <w:rPr>
          <w:rFonts w:ascii="Times New Roman" w:hAnsi="Times New Roman" w:cs="Times New Roman"/>
          <w:sz w:val="24"/>
          <w:szCs w:val="24"/>
        </w:rPr>
        <w:t>,</w:t>
      </w:r>
    </w:p>
    <w:p w14:paraId="6CD8EDDD" w14:textId="77777777" w:rsidR="00AD2878" w:rsidRPr="00CF4F44" w:rsidRDefault="00A2495A" w:rsidP="003A5AEE">
      <w:pPr>
        <w:pStyle w:val="Odlomakpopisa"/>
        <w:numPr>
          <w:ilvl w:val="0"/>
          <w:numId w:val="26"/>
        </w:numPr>
        <w:jc w:val="both"/>
        <w:rPr>
          <w:rFonts w:ascii="Times New Roman" w:hAnsi="Times New Roman" w:cs="Times New Roman"/>
          <w:sz w:val="24"/>
          <w:szCs w:val="24"/>
        </w:rPr>
      </w:pPr>
      <w:r w:rsidRPr="00CF4F44">
        <w:rPr>
          <w:rFonts w:ascii="Times New Roman" w:hAnsi="Times New Roman" w:cs="Times New Roman"/>
          <w:sz w:val="24"/>
          <w:szCs w:val="24"/>
        </w:rPr>
        <w:t>donosi</w:t>
      </w:r>
      <w:r>
        <w:rPr>
          <w:rFonts w:ascii="Times New Roman" w:hAnsi="Times New Roman" w:cs="Times New Roman"/>
          <w:sz w:val="24"/>
          <w:szCs w:val="24"/>
        </w:rPr>
        <w:t xml:space="preserve"> financijski</w:t>
      </w:r>
      <w:r w:rsidR="005C2F46" w:rsidRPr="00CF4F44">
        <w:rPr>
          <w:rFonts w:ascii="Times New Roman" w:hAnsi="Times New Roman" w:cs="Times New Roman"/>
          <w:sz w:val="24"/>
          <w:szCs w:val="24"/>
        </w:rPr>
        <w:t xml:space="preserve"> plan</w:t>
      </w:r>
      <w:r>
        <w:rPr>
          <w:rFonts w:ascii="Times New Roman" w:hAnsi="Times New Roman" w:cs="Times New Roman"/>
          <w:sz w:val="24"/>
          <w:szCs w:val="24"/>
        </w:rPr>
        <w:t xml:space="preserve"> i financijski</w:t>
      </w:r>
      <w:r w:rsidR="005C2F46" w:rsidRPr="00CF4F44">
        <w:rPr>
          <w:rFonts w:ascii="Times New Roman" w:hAnsi="Times New Roman" w:cs="Times New Roman"/>
          <w:sz w:val="24"/>
          <w:szCs w:val="24"/>
        </w:rPr>
        <w:t xml:space="preserve"> izvještaj </w:t>
      </w:r>
      <w:r w:rsidR="00065C7C" w:rsidRPr="00CF4F44">
        <w:rPr>
          <w:rFonts w:ascii="Times New Roman" w:hAnsi="Times New Roman" w:cs="Times New Roman"/>
          <w:sz w:val="24"/>
          <w:szCs w:val="24"/>
        </w:rPr>
        <w:t>Centra</w:t>
      </w:r>
      <w:r w:rsidR="005C2F46" w:rsidRPr="00CF4F44">
        <w:rPr>
          <w:rFonts w:ascii="Times New Roman" w:hAnsi="Times New Roman" w:cs="Times New Roman"/>
          <w:sz w:val="24"/>
          <w:szCs w:val="24"/>
        </w:rPr>
        <w:t>,</w:t>
      </w:r>
    </w:p>
    <w:p w14:paraId="592A22BB" w14:textId="77777777" w:rsidR="00AD2878" w:rsidRPr="00CF4F44" w:rsidRDefault="00A2495A" w:rsidP="003A5AEE">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odlučuje o </w:t>
      </w:r>
      <w:r w:rsidR="00AD2878" w:rsidRPr="00CF4F44">
        <w:rPr>
          <w:rFonts w:ascii="Times New Roman" w:hAnsi="Times New Roman" w:cs="Times New Roman"/>
          <w:sz w:val="24"/>
          <w:szCs w:val="24"/>
        </w:rPr>
        <w:t>raspodjeli viška prihoda nad rashodima ili pokriću manjka</w:t>
      </w:r>
      <w:r w:rsidR="001D1AC9" w:rsidRPr="00CF4F44">
        <w:rPr>
          <w:rFonts w:ascii="Times New Roman" w:hAnsi="Times New Roman" w:cs="Times New Roman"/>
          <w:sz w:val="24"/>
          <w:szCs w:val="24"/>
        </w:rPr>
        <w:t>,</w:t>
      </w:r>
    </w:p>
    <w:p w14:paraId="40834C0E" w14:textId="77777777" w:rsidR="005C2F46" w:rsidRPr="00CF4F44" w:rsidRDefault="005C2F46" w:rsidP="003A5AEE">
      <w:pPr>
        <w:pStyle w:val="Odlomakpopisa"/>
        <w:numPr>
          <w:ilvl w:val="0"/>
          <w:numId w:val="26"/>
        </w:numPr>
        <w:jc w:val="both"/>
        <w:rPr>
          <w:rFonts w:ascii="Times New Roman" w:hAnsi="Times New Roman" w:cs="Times New Roman"/>
          <w:sz w:val="24"/>
          <w:szCs w:val="24"/>
        </w:rPr>
      </w:pPr>
      <w:r w:rsidRPr="00CF4F44">
        <w:rPr>
          <w:rFonts w:ascii="Times New Roman" w:hAnsi="Times New Roman" w:cs="Times New Roman"/>
          <w:sz w:val="24"/>
          <w:szCs w:val="24"/>
        </w:rPr>
        <w:t xml:space="preserve">predlaže statusne promjene </w:t>
      </w:r>
      <w:r w:rsidR="0091145E" w:rsidRPr="00CF4F44">
        <w:rPr>
          <w:rFonts w:ascii="Times New Roman" w:hAnsi="Times New Roman" w:cs="Times New Roman"/>
          <w:sz w:val="24"/>
          <w:szCs w:val="24"/>
        </w:rPr>
        <w:t>Centra</w:t>
      </w:r>
      <w:r w:rsidRPr="00CF4F44">
        <w:rPr>
          <w:rFonts w:ascii="Times New Roman" w:hAnsi="Times New Roman" w:cs="Times New Roman"/>
          <w:sz w:val="24"/>
          <w:szCs w:val="24"/>
        </w:rPr>
        <w:t>.</w:t>
      </w:r>
    </w:p>
    <w:p w14:paraId="0809930D" w14:textId="77777777" w:rsidR="00E1364F"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12</w:t>
      </w:r>
      <w:r w:rsidR="00E1364F" w:rsidRPr="0091759A">
        <w:rPr>
          <w:rFonts w:ascii="Times New Roman" w:hAnsi="Times New Roman" w:cs="Times New Roman"/>
          <w:b/>
          <w:sz w:val="24"/>
          <w:szCs w:val="24"/>
        </w:rPr>
        <w:t>.</w:t>
      </w:r>
    </w:p>
    <w:p w14:paraId="725B04A7" w14:textId="77777777" w:rsidR="00E1364F" w:rsidRPr="0092386E" w:rsidRDefault="00E1364F" w:rsidP="003A5AEE">
      <w:pPr>
        <w:jc w:val="both"/>
        <w:rPr>
          <w:rFonts w:ascii="Times New Roman" w:hAnsi="Times New Roman" w:cs="Times New Roman"/>
          <w:sz w:val="24"/>
          <w:szCs w:val="24"/>
        </w:rPr>
      </w:pPr>
      <w:r w:rsidRPr="0092386E">
        <w:rPr>
          <w:rFonts w:ascii="Times New Roman" w:hAnsi="Times New Roman" w:cs="Times New Roman"/>
          <w:sz w:val="24"/>
          <w:szCs w:val="24"/>
        </w:rPr>
        <w:t>Na položaj ravnatelja u odnosu na druga prava i obveze koji nisu utvrđeni ovim Statutom odgovarajuće se primjenjuju odredbe Zakona o socijalnoj skrbi i Zakona o ustanovama.</w:t>
      </w:r>
    </w:p>
    <w:p w14:paraId="28CE7DF2" w14:textId="77777777" w:rsidR="00E1364F" w:rsidRPr="0092386E" w:rsidRDefault="00E1364F" w:rsidP="00581B74">
      <w:pPr>
        <w:rPr>
          <w:rFonts w:ascii="Times New Roman" w:hAnsi="Times New Roman" w:cs="Times New Roman"/>
          <w:sz w:val="24"/>
          <w:szCs w:val="24"/>
        </w:rPr>
      </w:pPr>
    </w:p>
    <w:p w14:paraId="14C26962" w14:textId="77777777" w:rsidR="00E1364F"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13</w:t>
      </w:r>
      <w:r w:rsidR="00E1364F" w:rsidRPr="0091759A">
        <w:rPr>
          <w:rFonts w:ascii="Times New Roman" w:hAnsi="Times New Roman" w:cs="Times New Roman"/>
          <w:b/>
          <w:sz w:val="24"/>
          <w:szCs w:val="24"/>
        </w:rPr>
        <w:t>.</w:t>
      </w:r>
    </w:p>
    <w:p w14:paraId="3339B245" w14:textId="7C38C4B1" w:rsidR="0091759A" w:rsidRPr="00EE6901" w:rsidRDefault="00E1364F" w:rsidP="00EE6901">
      <w:pPr>
        <w:jc w:val="both"/>
        <w:rPr>
          <w:rFonts w:ascii="Times New Roman" w:hAnsi="Times New Roman" w:cs="Times New Roman"/>
          <w:sz w:val="24"/>
          <w:szCs w:val="24"/>
        </w:rPr>
      </w:pPr>
      <w:r w:rsidRPr="0092386E">
        <w:rPr>
          <w:rFonts w:ascii="Times New Roman" w:hAnsi="Times New Roman" w:cs="Times New Roman"/>
          <w:sz w:val="24"/>
          <w:szCs w:val="24"/>
        </w:rPr>
        <w:t>Ravnatelj može dati punomoć drugoj osobi da zastupa Centar u pravnom prometu i to u granicama svojih ovlasti, a sukladno odredbama zakona kojima se uređuju obvezni odnosi.</w:t>
      </w:r>
    </w:p>
    <w:p w14:paraId="4778D5E3" w14:textId="77777777" w:rsidR="00196CC2" w:rsidRPr="0091759A" w:rsidRDefault="00196CC2" w:rsidP="0091759A">
      <w:pPr>
        <w:jc w:val="center"/>
        <w:rPr>
          <w:rFonts w:ascii="Times New Roman" w:hAnsi="Times New Roman" w:cs="Times New Roman"/>
          <w:b/>
          <w:sz w:val="24"/>
          <w:szCs w:val="24"/>
        </w:rPr>
      </w:pPr>
      <w:r w:rsidRPr="0091759A">
        <w:rPr>
          <w:rFonts w:ascii="Times New Roman" w:hAnsi="Times New Roman" w:cs="Times New Roman"/>
          <w:b/>
          <w:sz w:val="24"/>
          <w:szCs w:val="24"/>
        </w:rPr>
        <w:lastRenderedPageBreak/>
        <w:t>V.  POSTUPAK IMENOVANJA I RAZRJEŠENJA RAVNATELJA</w:t>
      </w:r>
    </w:p>
    <w:p w14:paraId="01B23C20" w14:textId="77777777" w:rsidR="00E1364F"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14</w:t>
      </w:r>
      <w:r w:rsidR="00E1364F" w:rsidRPr="0091759A">
        <w:rPr>
          <w:rFonts w:ascii="Times New Roman" w:hAnsi="Times New Roman" w:cs="Times New Roman"/>
          <w:b/>
          <w:sz w:val="24"/>
          <w:szCs w:val="24"/>
        </w:rPr>
        <w:t>.</w:t>
      </w:r>
    </w:p>
    <w:p w14:paraId="2DB93A8B" w14:textId="64ED2C16" w:rsidR="00AC53AB" w:rsidRPr="0092386E" w:rsidRDefault="00E1364F" w:rsidP="003A5AEE">
      <w:pPr>
        <w:jc w:val="both"/>
        <w:rPr>
          <w:rFonts w:ascii="Times New Roman" w:hAnsi="Times New Roman" w:cs="Times New Roman"/>
          <w:sz w:val="24"/>
          <w:szCs w:val="24"/>
        </w:rPr>
      </w:pPr>
      <w:r w:rsidRPr="0092386E">
        <w:rPr>
          <w:rFonts w:ascii="Times New Roman" w:hAnsi="Times New Roman" w:cs="Times New Roman"/>
          <w:sz w:val="24"/>
          <w:szCs w:val="24"/>
        </w:rPr>
        <w:t>Za ravnatelja C</w:t>
      </w:r>
      <w:r w:rsidR="00C41AAF" w:rsidRPr="0092386E">
        <w:rPr>
          <w:rFonts w:ascii="Times New Roman" w:hAnsi="Times New Roman" w:cs="Times New Roman"/>
          <w:sz w:val="24"/>
          <w:szCs w:val="24"/>
        </w:rPr>
        <w:t>entra može biti imenovana osoba koja je hrvatski državljanin, ima najmanje srednju stručnu spremu</w:t>
      </w:r>
      <w:r w:rsidR="00F05ACD">
        <w:rPr>
          <w:rFonts w:ascii="Times New Roman" w:hAnsi="Times New Roman" w:cs="Times New Roman"/>
          <w:sz w:val="24"/>
          <w:szCs w:val="24"/>
        </w:rPr>
        <w:t xml:space="preserve"> i</w:t>
      </w:r>
      <w:r w:rsidR="00C41AAF" w:rsidRPr="0092386E">
        <w:rPr>
          <w:rFonts w:ascii="Times New Roman" w:hAnsi="Times New Roman" w:cs="Times New Roman"/>
          <w:sz w:val="24"/>
          <w:szCs w:val="24"/>
        </w:rPr>
        <w:t xml:space="preserve"> u odnosu na koju ne postoji zapreka iz članka 2</w:t>
      </w:r>
      <w:r w:rsidR="00736A9D">
        <w:rPr>
          <w:rFonts w:ascii="Times New Roman" w:hAnsi="Times New Roman" w:cs="Times New Roman"/>
          <w:sz w:val="24"/>
          <w:szCs w:val="24"/>
        </w:rPr>
        <w:t>61</w:t>
      </w:r>
      <w:r w:rsidR="00C41AAF" w:rsidRPr="0092386E">
        <w:rPr>
          <w:rFonts w:ascii="Times New Roman" w:hAnsi="Times New Roman" w:cs="Times New Roman"/>
          <w:sz w:val="24"/>
          <w:szCs w:val="24"/>
        </w:rPr>
        <w:t>. stavka 1. Zakona</w:t>
      </w:r>
      <w:r w:rsidRPr="0092386E">
        <w:rPr>
          <w:rFonts w:ascii="Times New Roman" w:hAnsi="Times New Roman" w:cs="Times New Roman"/>
          <w:sz w:val="24"/>
          <w:szCs w:val="24"/>
        </w:rPr>
        <w:t xml:space="preserve"> o socijalnoj skrbi</w:t>
      </w:r>
      <w:r w:rsidR="00C41AAF" w:rsidRPr="0092386E">
        <w:rPr>
          <w:rFonts w:ascii="Times New Roman" w:hAnsi="Times New Roman" w:cs="Times New Roman"/>
          <w:sz w:val="24"/>
          <w:szCs w:val="24"/>
        </w:rPr>
        <w:t>.</w:t>
      </w:r>
      <w:r w:rsidR="00AC53AB" w:rsidRPr="0092386E">
        <w:rPr>
          <w:rFonts w:ascii="Times New Roman" w:hAnsi="Times New Roman" w:cs="Times New Roman"/>
          <w:sz w:val="24"/>
          <w:szCs w:val="24"/>
        </w:rPr>
        <w:t xml:space="preserve"> </w:t>
      </w:r>
    </w:p>
    <w:p w14:paraId="3607B2B4" w14:textId="77777777"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Ravnatelja imenuje i razrješava Gradsko vijeće na prijedlog gradonačelnika.</w:t>
      </w:r>
    </w:p>
    <w:p w14:paraId="605F6374" w14:textId="77777777"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Ravnatelj se imenuje na vrijeme od 4 godine.</w:t>
      </w:r>
    </w:p>
    <w:p w14:paraId="46773E98" w14:textId="77777777"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Ista osoba može ponovno biti imenovana ravnateljem.</w:t>
      </w:r>
    </w:p>
    <w:p w14:paraId="67A924CF" w14:textId="77777777" w:rsidR="00CC4A8E"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Na temelju odluke Gradskog vijeća o imenovanju ravnatelja, ugovor o radu s ravnateljem sklapa gradonačelnik</w:t>
      </w:r>
      <w:r w:rsidR="006F729B" w:rsidRPr="0092386E">
        <w:rPr>
          <w:rFonts w:ascii="Times New Roman" w:hAnsi="Times New Roman" w:cs="Times New Roman"/>
          <w:sz w:val="24"/>
          <w:szCs w:val="24"/>
        </w:rPr>
        <w:t xml:space="preserve">, u svojstvu </w:t>
      </w:r>
      <w:r w:rsidR="00EB5EE1">
        <w:rPr>
          <w:rFonts w:ascii="Times New Roman" w:hAnsi="Times New Roman" w:cs="Times New Roman"/>
          <w:sz w:val="24"/>
          <w:szCs w:val="24"/>
        </w:rPr>
        <w:t xml:space="preserve">Statutom </w:t>
      </w:r>
      <w:r w:rsidR="006F729B" w:rsidRPr="0092386E">
        <w:rPr>
          <w:rFonts w:ascii="Times New Roman" w:hAnsi="Times New Roman" w:cs="Times New Roman"/>
          <w:sz w:val="24"/>
          <w:szCs w:val="24"/>
        </w:rPr>
        <w:t>ovlaštenog predstavnika Centra</w:t>
      </w:r>
      <w:r w:rsidRPr="0092386E">
        <w:rPr>
          <w:rFonts w:ascii="Times New Roman" w:hAnsi="Times New Roman" w:cs="Times New Roman"/>
          <w:sz w:val="24"/>
          <w:szCs w:val="24"/>
        </w:rPr>
        <w:t>.</w:t>
      </w:r>
    </w:p>
    <w:p w14:paraId="5EF60000" w14:textId="77777777" w:rsidR="002B246A" w:rsidRPr="0091759A" w:rsidRDefault="002B246A" w:rsidP="0091759A">
      <w:pPr>
        <w:jc w:val="center"/>
        <w:rPr>
          <w:rFonts w:ascii="Times New Roman" w:hAnsi="Times New Roman" w:cs="Times New Roman"/>
          <w:b/>
          <w:sz w:val="24"/>
          <w:szCs w:val="24"/>
        </w:rPr>
      </w:pPr>
      <w:r w:rsidRPr="0091759A">
        <w:rPr>
          <w:rFonts w:ascii="Times New Roman" w:hAnsi="Times New Roman" w:cs="Times New Roman"/>
          <w:b/>
          <w:sz w:val="24"/>
          <w:szCs w:val="24"/>
        </w:rPr>
        <w:t xml:space="preserve">Članak </w:t>
      </w:r>
      <w:r w:rsidR="00971AD0" w:rsidRPr="0091759A">
        <w:rPr>
          <w:rFonts w:ascii="Times New Roman" w:hAnsi="Times New Roman" w:cs="Times New Roman"/>
          <w:b/>
          <w:sz w:val="24"/>
          <w:szCs w:val="24"/>
        </w:rPr>
        <w:t>15</w:t>
      </w:r>
      <w:r w:rsidR="00273161" w:rsidRPr="0091759A">
        <w:rPr>
          <w:rFonts w:ascii="Times New Roman" w:hAnsi="Times New Roman" w:cs="Times New Roman"/>
          <w:b/>
          <w:sz w:val="24"/>
          <w:szCs w:val="24"/>
        </w:rPr>
        <w:t>.</w:t>
      </w:r>
    </w:p>
    <w:p w14:paraId="1E6AE1EF" w14:textId="77777777"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Ravnatelj se imenuje na temelju javnog natječaja koji raspisuje </w:t>
      </w:r>
      <w:r w:rsidR="006F729B" w:rsidRPr="0092386E">
        <w:rPr>
          <w:rFonts w:ascii="Times New Roman" w:hAnsi="Times New Roman" w:cs="Times New Roman"/>
          <w:sz w:val="24"/>
          <w:szCs w:val="24"/>
        </w:rPr>
        <w:t>Gradonačelnik</w:t>
      </w:r>
      <w:r w:rsidRPr="0092386E">
        <w:rPr>
          <w:rFonts w:ascii="Times New Roman" w:hAnsi="Times New Roman" w:cs="Times New Roman"/>
          <w:sz w:val="24"/>
          <w:szCs w:val="24"/>
        </w:rPr>
        <w:t xml:space="preserve"> u skladu sa zakonom i Statutom.</w:t>
      </w:r>
    </w:p>
    <w:p w14:paraId="056A50D0" w14:textId="77777777" w:rsidR="006F729B" w:rsidRPr="0092386E" w:rsidRDefault="006F729B" w:rsidP="003A5AEE">
      <w:pPr>
        <w:jc w:val="both"/>
        <w:rPr>
          <w:rFonts w:ascii="Times New Roman" w:hAnsi="Times New Roman" w:cs="Times New Roman"/>
          <w:sz w:val="24"/>
          <w:szCs w:val="24"/>
        </w:rPr>
      </w:pPr>
      <w:r w:rsidRPr="0092386E">
        <w:rPr>
          <w:rFonts w:ascii="Times New Roman" w:hAnsi="Times New Roman" w:cs="Times New Roman"/>
          <w:sz w:val="24"/>
          <w:szCs w:val="24"/>
        </w:rPr>
        <w:t>Sve radnje u vezi raspisivanja i provedbe natječaja obavlja Stručna služba Gradskog vijeća.</w:t>
      </w:r>
    </w:p>
    <w:p w14:paraId="5AAAFDDF" w14:textId="77777777"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Natječaj za imenovanje ravnatelja raspisuje se najkasnije tri mjeseca prije isteka vremena na koje je ravnatelj imenovan.</w:t>
      </w:r>
    </w:p>
    <w:p w14:paraId="6CDA4AB2" w14:textId="2273160D"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Natječaj za ravnatelja traje 8 dana od dana objave, a objavljuje se </w:t>
      </w:r>
      <w:r w:rsidR="00EE6901">
        <w:rPr>
          <w:rFonts w:ascii="Times New Roman" w:hAnsi="Times New Roman" w:cs="Times New Roman"/>
          <w:sz w:val="24"/>
          <w:szCs w:val="24"/>
        </w:rPr>
        <w:t>na mrežnoj stranici Centra</w:t>
      </w:r>
      <w:r w:rsidRPr="0092386E">
        <w:rPr>
          <w:rFonts w:ascii="Times New Roman" w:hAnsi="Times New Roman" w:cs="Times New Roman"/>
          <w:sz w:val="24"/>
          <w:szCs w:val="24"/>
        </w:rPr>
        <w:t>.</w:t>
      </w:r>
    </w:p>
    <w:p w14:paraId="0D708415" w14:textId="77777777"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U natječaju se objavljuju uvjeti koje mora ispunjavati kandidat, vrijeme za koje se imenuje, rok do kojeg se primaju prijave kandidata i rok u kojem će prijavljeni kandidati biti obaviješteni o izboru.</w:t>
      </w:r>
    </w:p>
    <w:p w14:paraId="3087BF05" w14:textId="77777777"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Kandidati se obavještavaju o izboru u roku od 45 dana od dana isteka roka za podnošenje prijava.</w:t>
      </w:r>
    </w:p>
    <w:p w14:paraId="62B7EECB" w14:textId="77777777" w:rsidR="00AC53AB"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16</w:t>
      </w:r>
      <w:r w:rsidR="00AC53AB" w:rsidRPr="0091759A">
        <w:rPr>
          <w:rFonts w:ascii="Times New Roman" w:hAnsi="Times New Roman" w:cs="Times New Roman"/>
          <w:b/>
          <w:sz w:val="24"/>
          <w:szCs w:val="24"/>
        </w:rPr>
        <w:t>.</w:t>
      </w:r>
    </w:p>
    <w:p w14:paraId="4550C2A1" w14:textId="77777777"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Po isteku roka za podnošenje prijava Stručna služba </w:t>
      </w:r>
      <w:r w:rsidR="006F729B" w:rsidRPr="0092386E">
        <w:rPr>
          <w:rFonts w:ascii="Times New Roman" w:hAnsi="Times New Roman" w:cs="Times New Roman"/>
          <w:sz w:val="24"/>
          <w:szCs w:val="24"/>
        </w:rPr>
        <w:t xml:space="preserve">Gradskog vijeća </w:t>
      </w:r>
      <w:r w:rsidRPr="0092386E">
        <w:rPr>
          <w:rFonts w:ascii="Times New Roman" w:hAnsi="Times New Roman" w:cs="Times New Roman"/>
          <w:sz w:val="24"/>
          <w:szCs w:val="24"/>
        </w:rPr>
        <w:t>otvara i razmatra sve pristigle prijave s priloženom dokumentacijom, utvrđuje jesu li prijave potpune i dostavljene u roku te ispunjavaju li kandidati sve propisane uvjete.</w:t>
      </w:r>
    </w:p>
    <w:p w14:paraId="46476F02" w14:textId="77777777"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Gradonačelnik utvrđuje prijedlog za imenovanje ravnatelja i dostavlja ga Gradskom vijeću zajedno s cjelokupnom natječajnom dokumentacijom, u roku od 15 dana od dana isteka roka za podnošenje prijava.</w:t>
      </w:r>
    </w:p>
    <w:p w14:paraId="3D7A755F" w14:textId="77777777" w:rsidR="00AC53AB"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17</w:t>
      </w:r>
      <w:r w:rsidR="00AC53AB" w:rsidRPr="0091759A">
        <w:rPr>
          <w:rFonts w:ascii="Times New Roman" w:hAnsi="Times New Roman" w:cs="Times New Roman"/>
          <w:b/>
          <w:sz w:val="24"/>
          <w:szCs w:val="24"/>
        </w:rPr>
        <w:t>.</w:t>
      </w:r>
    </w:p>
    <w:p w14:paraId="1DF58898" w14:textId="36A1F575"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 Svim prijavljenim kandidatima dostavlja se obavijest o izboru s poukom o pravu pregleda natječajnog materijala.</w:t>
      </w:r>
    </w:p>
    <w:p w14:paraId="6F85E2D7" w14:textId="7D1D374D"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lastRenderedPageBreak/>
        <w:t>Osoba koja je podnijela prijavu na natječaj može pobijati tužbom</w:t>
      </w:r>
      <w:r w:rsidR="00977D3A">
        <w:rPr>
          <w:rFonts w:ascii="Times New Roman" w:hAnsi="Times New Roman" w:cs="Times New Roman"/>
          <w:sz w:val="24"/>
          <w:szCs w:val="24"/>
        </w:rPr>
        <w:t xml:space="preserve"> pred upravnim sudom odluku o imenovanju zbog bitne povrede postupka ili zbog toga što izabrani kandidat ne ispunjava uvjete koji su objavljeni u natječaju.</w:t>
      </w:r>
    </w:p>
    <w:p w14:paraId="7E5C5813" w14:textId="77777777"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Tužba se podnosi nadležnom sudu u roku od 15 dana od dana primitka obavijesti o izboru.</w:t>
      </w:r>
    </w:p>
    <w:p w14:paraId="37ABC86A" w14:textId="77777777" w:rsidR="00AC53AB"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18</w:t>
      </w:r>
      <w:r w:rsidR="00AC53AB" w:rsidRPr="0091759A">
        <w:rPr>
          <w:rFonts w:ascii="Times New Roman" w:hAnsi="Times New Roman" w:cs="Times New Roman"/>
          <w:b/>
          <w:sz w:val="24"/>
          <w:szCs w:val="24"/>
        </w:rPr>
        <w:t>.</w:t>
      </w:r>
    </w:p>
    <w:p w14:paraId="5434598E" w14:textId="77777777"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Ako se na raspisani natječaj nitko ne prijavi ili nitko od prijavljenih kandidata ne bude izabran, natječaj se ponavlja.</w:t>
      </w:r>
    </w:p>
    <w:p w14:paraId="775C8EA0" w14:textId="77777777" w:rsidR="00AC53AB" w:rsidRPr="0092386E" w:rsidRDefault="00AC53AB" w:rsidP="003A5AEE">
      <w:pPr>
        <w:jc w:val="both"/>
        <w:rPr>
          <w:rFonts w:ascii="Times New Roman" w:hAnsi="Times New Roman" w:cs="Times New Roman"/>
          <w:sz w:val="24"/>
          <w:szCs w:val="24"/>
        </w:rPr>
      </w:pPr>
      <w:r w:rsidRPr="0092386E">
        <w:rPr>
          <w:rFonts w:ascii="Times New Roman" w:hAnsi="Times New Roman" w:cs="Times New Roman"/>
          <w:sz w:val="24"/>
          <w:szCs w:val="24"/>
        </w:rPr>
        <w:t>Do imenovanja ravnatelja, na temelju ponovljenog natječaja, imenovat će se vršitelj dužnosti ravnatelja, najdulje na vrijeme od godinu dana.</w:t>
      </w:r>
    </w:p>
    <w:p w14:paraId="34D87B80" w14:textId="77777777" w:rsidR="002F76E1"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19</w:t>
      </w:r>
      <w:r w:rsidR="002F76E1" w:rsidRPr="0091759A">
        <w:rPr>
          <w:rFonts w:ascii="Times New Roman" w:hAnsi="Times New Roman" w:cs="Times New Roman"/>
          <w:b/>
          <w:sz w:val="24"/>
          <w:szCs w:val="24"/>
        </w:rPr>
        <w:t>.</w:t>
      </w:r>
    </w:p>
    <w:p w14:paraId="70069C36" w14:textId="77777777" w:rsidR="005A3EE3" w:rsidRPr="0092386E" w:rsidRDefault="002F76E1"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Ravnatelj </w:t>
      </w:r>
      <w:r w:rsidR="005A3EE3" w:rsidRPr="0092386E">
        <w:rPr>
          <w:rFonts w:ascii="Times New Roman" w:hAnsi="Times New Roman" w:cs="Times New Roman"/>
          <w:sz w:val="24"/>
          <w:szCs w:val="24"/>
        </w:rPr>
        <w:t xml:space="preserve">Centra </w:t>
      </w:r>
      <w:r w:rsidRPr="0092386E">
        <w:rPr>
          <w:rFonts w:ascii="Times New Roman" w:hAnsi="Times New Roman" w:cs="Times New Roman"/>
          <w:sz w:val="24"/>
          <w:szCs w:val="24"/>
        </w:rPr>
        <w:t>može biti razriješen prije isteka vremena na koje je imenovan</w:t>
      </w:r>
      <w:r w:rsidR="005A3EE3" w:rsidRPr="0092386E">
        <w:rPr>
          <w:rFonts w:ascii="Times New Roman" w:hAnsi="Times New Roman" w:cs="Times New Roman"/>
          <w:sz w:val="24"/>
          <w:szCs w:val="24"/>
        </w:rPr>
        <w:t xml:space="preserve">. </w:t>
      </w:r>
    </w:p>
    <w:p w14:paraId="48A3C518" w14:textId="77777777" w:rsidR="005A3EE3" w:rsidRPr="0092386E" w:rsidRDefault="002F76E1"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 </w:t>
      </w:r>
      <w:r w:rsidR="005A3EE3" w:rsidRPr="0092386E">
        <w:rPr>
          <w:rFonts w:ascii="Times New Roman" w:hAnsi="Times New Roman" w:cs="Times New Roman"/>
          <w:sz w:val="24"/>
          <w:szCs w:val="24"/>
        </w:rPr>
        <w:t xml:space="preserve">Gradsko vijeće dužno je razriješiti ravnatelja: </w:t>
      </w:r>
    </w:p>
    <w:p w14:paraId="4DCCFEC3" w14:textId="693DAA7C" w:rsidR="005A3EE3" w:rsidRPr="0092386E" w:rsidRDefault="005A3EE3" w:rsidP="003A5AEE">
      <w:pPr>
        <w:jc w:val="both"/>
        <w:rPr>
          <w:rFonts w:ascii="Times New Roman" w:hAnsi="Times New Roman" w:cs="Times New Roman"/>
          <w:sz w:val="24"/>
          <w:szCs w:val="24"/>
        </w:rPr>
      </w:pPr>
      <w:r w:rsidRPr="0092386E">
        <w:rPr>
          <w:rFonts w:ascii="Times New Roman" w:hAnsi="Times New Roman" w:cs="Times New Roman"/>
          <w:sz w:val="24"/>
          <w:szCs w:val="24"/>
        </w:rPr>
        <w:t>ako ravnatelj sam zatraži razrješenje u skladu s ugovorom o ra</w:t>
      </w:r>
      <w:r w:rsidR="00977D3A">
        <w:rPr>
          <w:rFonts w:ascii="Times New Roman" w:hAnsi="Times New Roman" w:cs="Times New Roman"/>
          <w:sz w:val="24"/>
          <w:szCs w:val="24"/>
        </w:rPr>
        <w:t>du</w:t>
      </w:r>
      <w:r w:rsidRPr="0092386E">
        <w:rPr>
          <w:rFonts w:ascii="Times New Roman" w:hAnsi="Times New Roman" w:cs="Times New Roman"/>
          <w:sz w:val="24"/>
          <w:szCs w:val="24"/>
        </w:rPr>
        <w:t xml:space="preserve">, </w:t>
      </w:r>
    </w:p>
    <w:p w14:paraId="4C565EE6" w14:textId="4E4C6DE3" w:rsidR="005A3EE3" w:rsidRPr="0092386E" w:rsidRDefault="005A3EE3"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ako nastanu takvi razlozi koji po posebnim propisima ili </w:t>
      </w:r>
      <w:r w:rsidR="00977D3A">
        <w:rPr>
          <w:rFonts w:ascii="Times New Roman" w:hAnsi="Times New Roman" w:cs="Times New Roman"/>
          <w:sz w:val="24"/>
          <w:szCs w:val="24"/>
        </w:rPr>
        <w:t xml:space="preserve">općim </w:t>
      </w:r>
      <w:r w:rsidRPr="0092386E">
        <w:rPr>
          <w:rFonts w:ascii="Times New Roman" w:hAnsi="Times New Roman" w:cs="Times New Roman"/>
          <w:sz w:val="24"/>
          <w:szCs w:val="24"/>
        </w:rPr>
        <w:t>propisima</w:t>
      </w:r>
      <w:r w:rsidR="00977D3A">
        <w:rPr>
          <w:rFonts w:ascii="Times New Roman" w:hAnsi="Times New Roman" w:cs="Times New Roman"/>
          <w:sz w:val="24"/>
          <w:szCs w:val="24"/>
        </w:rPr>
        <w:t xml:space="preserve"> o radu</w:t>
      </w:r>
      <w:r w:rsidRPr="0092386E">
        <w:rPr>
          <w:rFonts w:ascii="Times New Roman" w:hAnsi="Times New Roman" w:cs="Times New Roman"/>
          <w:sz w:val="24"/>
          <w:szCs w:val="24"/>
        </w:rPr>
        <w:t xml:space="preserve"> dovode do prestanka </w:t>
      </w:r>
      <w:r w:rsidR="00977D3A">
        <w:rPr>
          <w:rFonts w:ascii="Times New Roman" w:hAnsi="Times New Roman" w:cs="Times New Roman"/>
          <w:sz w:val="24"/>
          <w:szCs w:val="24"/>
        </w:rPr>
        <w:t>radnog odnosa</w:t>
      </w:r>
      <w:r w:rsidRPr="0092386E">
        <w:rPr>
          <w:rFonts w:ascii="Times New Roman" w:hAnsi="Times New Roman" w:cs="Times New Roman"/>
          <w:sz w:val="24"/>
          <w:szCs w:val="24"/>
        </w:rPr>
        <w:t xml:space="preserve">, </w:t>
      </w:r>
    </w:p>
    <w:p w14:paraId="28837227" w14:textId="5BBBFC0B" w:rsidR="005A3EE3" w:rsidRPr="0092386E" w:rsidRDefault="005A3EE3" w:rsidP="003A5AEE">
      <w:pPr>
        <w:jc w:val="both"/>
        <w:rPr>
          <w:rFonts w:ascii="Times New Roman" w:hAnsi="Times New Roman" w:cs="Times New Roman"/>
          <w:sz w:val="24"/>
          <w:szCs w:val="24"/>
        </w:rPr>
      </w:pPr>
      <w:r w:rsidRPr="0092386E">
        <w:rPr>
          <w:rFonts w:ascii="Times New Roman" w:hAnsi="Times New Roman" w:cs="Times New Roman"/>
          <w:sz w:val="24"/>
          <w:szCs w:val="24"/>
        </w:rPr>
        <w:t>ako ravnatelj ne postupa</w:t>
      </w:r>
      <w:r w:rsidR="00977D3A">
        <w:rPr>
          <w:rFonts w:ascii="Times New Roman" w:hAnsi="Times New Roman" w:cs="Times New Roman"/>
          <w:sz w:val="24"/>
          <w:szCs w:val="24"/>
        </w:rPr>
        <w:t xml:space="preserve"> sukladno</w:t>
      </w:r>
      <w:r w:rsidRPr="0092386E">
        <w:rPr>
          <w:rFonts w:ascii="Times New Roman" w:hAnsi="Times New Roman" w:cs="Times New Roman"/>
          <w:sz w:val="24"/>
          <w:szCs w:val="24"/>
        </w:rPr>
        <w:t xml:space="preserve"> propisima ili općim aktima ustanove, ili neosnovano ne izvršava odluke</w:t>
      </w:r>
      <w:r w:rsidR="00C9762C">
        <w:rPr>
          <w:rFonts w:ascii="Times New Roman" w:hAnsi="Times New Roman" w:cs="Times New Roman"/>
          <w:sz w:val="24"/>
          <w:szCs w:val="24"/>
        </w:rPr>
        <w:t xml:space="preserve"> tijela</w:t>
      </w:r>
      <w:r w:rsidRPr="0092386E">
        <w:rPr>
          <w:rFonts w:ascii="Times New Roman" w:hAnsi="Times New Roman" w:cs="Times New Roman"/>
          <w:sz w:val="24"/>
          <w:szCs w:val="24"/>
        </w:rPr>
        <w:t xml:space="preserve"> ustanove ili postupa protivno njima, </w:t>
      </w:r>
    </w:p>
    <w:p w14:paraId="55BEF86A" w14:textId="77777777" w:rsidR="005A3EE3" w:rsidRPr="0092386E" w:rsidRDefault="005A3EE3" w:rsidP="003A5AEE">
      <w:pPr>
        <w:jc w:val="both"/>
        <w:rPr>
          <w:rFonts w:ascii="Times New Roman" w:hAnsi="Times New Roman" w:cs="Times New Roman"/>
          <w:sz w:val="24"/>
          <w:szCs w:val="24"/>
        </w:rPr>
      </w:pPr>
      <w:r w:rsidRPr="0092386E">
        <w:rPr>
          <w:rFonts w:ascii="Times New Roman" w:hAnsi="Times New Roman" w:cs="Times New Roman"/>
          <w:sz w:val="24"/>
          <w:szCs w:val="24"/>
        </w:rPr>
        <w:t>ako ravnatelj svojim nesavjesnim ili nepravilnim radom prouzroči ustanovi veću štetu ili ako zanemaruje ili nesavjesno obavlja svoje dužnosti tako da su nastale ili mogu nastati veće smetnje u obavljanju djelatnosti ustanove</w:t>
      </w:r>
      <w:r w:rsidR="00EE7318" w:rsidRPr="0092386E">
        <w:rPr>
          <w:rFonts w:ascii="Times New Roman" w:hAnsi="Times New Roman" w:cs="Times New Roman"/>
          <w:sz w:val="24"/>
          <w:szCs w:val="24"/>
        </w:rPr>
        <w:t>.</w:t>
      </w:r>
    </w:p>
    <w:p w14:paraId="1A4CE7D5" w14:textId="77777777" w:rsidR="00EE7318" w:rsidRPr="0092386E" w:rsidRDefault="005A3EE3" w:rsidP="003A5AEE">
      <w:pPr>
        <w:jc w:val="both"/>
        <w:rPr>
          <w:rFonts w:ascii="Times New Roman" w:hAnsi="Times New Roman" w:cs="Times New Roman"/>
          <w:sz w:val="24"/>
          <w:szCs w:val="24"/>
        </w:rPr>
      </w:pPr>
      <w:r w:rsidRPr="0092386E">
        <w:rPr>
          <w:rFonts w:ascii="Times New Roman" w:hAnsi="Times New Roman" w:cs="Times New Roman"/>
          <w:sz w:val="24"/>
          <w:szCs w:val="24"/>
        </w:rPr>
        <w:t>Prije donošenja odluke o razrješenju, ravnatelju se mora dati mogućnost da se izjasni o razlozima za raz</w:t>
      </w:r>
      <w:r w:rsidR="009538E1" w:rsidRPr="0092386E">
        <w:rPr>
          <w:rFonts w:ascii="Times New Roman" w:hAnsi="Times New Roman" w:cs="Times New Roman"/>
          <w:sz w:val="24"/>
          <w:szCs w:val="24"/>
        </w:rPr>
        <w:t>r</w:t>
      </w:r>
      <w:r w:rsidRPr="0092386E">
        <w:rPr>
          <w:rFonts w:ascii="Times New Roman" w:hAnsi="Times New Roman" w:cs="Times New Roman"/>
          <w:sz w:val="24"/>
          <w:szCs w:val="24"/>
        </w:rPr>
        <w:t>ješenje</w:t>
      </w:r>
      <w:r w:rsidR="00E1364F" w:rsidRPr="0092386E">
        <w:rPr>
          <w:rFonts w:ascii="Times New Roman" w:hAnsi="Times New Roman" w:cs="Times New Roman"/>
          <w:sz w:val="24"/>
          <w:szCs w:val="24"/>
        </w:rPr>
        <w:t xml:space="preserve">. </w:t>
      </w:r>
      <w:r w:rsidR="00EE7318" w:rsidRPr="0092386E">
        <w:rPr>
          <w:rFonts w:ascii="Times New Roman" w:hAnsi="Times New Roman" w:cs="Times New Roman"/>
          <w:sz w:val="24"/>
          <w:szCs w:val="24"/>
        </w:rPr>
        <w:t xml:space="preserve"> </w:t>
      </w:r>
    </w:p>
    <w:p w14:paraId="13668A62" w14:textId="77777777" w:rsidR="002F76E1" w:rsidRPr="0092386E" w:rsidRDefault="00E1364F" w:rsidP="003A5AEE">
      <w:pPr>
        <w:jc w:val="both"/>
        <w:rPr>
          <w:rFonts w:ascii="Times New Roman" w:hAnsi="Times New Roman" w:cs="Times New Roman"/>
          <w:sz w:val="24"/>
          <w:szCs w:val="24"/>
        </w:rPr>
      </w:pPr>
      <w:r w:rsidRPr="0092386E">
        <w:rPr>
          <w:rFonts w:ascii="Times New Roman" w:hAnsi="Times New Roman" w:cs="Times New Roman"/>
          <w:sz w:val="24"/>
          <w:szCs w:val="24"/>
        </w:rPr>
        <w:t>U slučaju razrješenja ravnatelja, Gradsko vijeće</w:t>
      </w:r>
      <w:r w:rsidR="002F76E1" w:rsidRPr="0092386E">
        <w:rPr>
          <w:rFonts w:ascii="Times New Roman" w:hAnsi="Times New Roman" w:cs="Times New Roman"/>
          <w:sz w:val="24"/>
          <w:szCs w:val="24"/>
        </w:rPr>
        <w:t xml:space="preserve"> će imenovat</w:t>
      </w:r>
      <w:r w:rsidRPr="0092386E">
        <w:rPr>
          <w:rFonts w:ascii="Times New Roman" w:hAnsi="Times New Roman" w:cs="Times New Roman"/>
          <w:sz w:val="24"/>
          <w:szCs w:val="24"/>
        </w:rPr>
        <w:t>i vršitelja dužnosti ravnatelja</w:t>
      </w:r>
      <w:r w:rsidR="002F76E1" w:rsidRPr="0092386E">
        <w:rPr>
          <w:rFonts w:ascii="Times New Roman" w:hAnsi="Times New Roman" w:cs="Times New Roman"/>
          <w:sz w:val="24"/>
          <w:szCs w:val="24"/>
        </w:rPr>
        <w:t xml:space="preserve"> i raspisati natječaj za ravnatelja u roku 30 dana od dana imenovanja vršitelja dužnosti.</w:t>
      </w:r>
    </w:p>
    <w:p w14:paraId="6A6F5E0E" w14:textId="77777777" w:rsidR="003A5AEE" w:rsidRDefault="003A5AEE" w:rsidP="00C9762C">
      <w:pPr>
        <w:rPr>
          <w:rFonts w:ascii="Times New Roman" w:hAnsi="Times New Roman" w:cs="Times New Roman"/>
          <w:b/>
          <w:sz w:val="24"/>
          <w:szCs w:val="24"/>
        </w:rPr>
      </w:pPr>
    </w:p>
    <w:p w14:paraId="4D78364C" w14:textId="77777777" w:rsidR="004D2BB5"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20</w:t>
      </w:r>
      <w:r w:rsidR="004D2BB5" w:rsidRPr="0091759A">
        <w:rPr>
          <w:rFonts w:ascii="Times New Roman" w:hAnsi="Times New Roman" w:cs="Times New Roman"/>
          <w:b/>
          <w:sz w:val="24"/>
          <w:szCs w:val="24"/>
        </w:rPr>
        <w:t>.</w:t>
      </w:r>
    </w:p>
    <w:p w14:paraId="6130AFB6" w14:textId="5727C6D5" w:rsidR="004D2BB5" w:rsidRPr="0092386E" w:rsidRDefault="00C9762C" w:rsidP="00581B74">
      <w:pPr>
        <w:rPr>
          <w:rFonts w:ascii="Times New Roman" w:hAnsi="Times New Roman" w:cs="Times New Roman"/>
          <w:sz w:val="24"/>
          <w:szCs w:val="24"/>
        </w:rPr>
      </w:pPr>
      <w:r>
        <w:rPr>
          <w:rFonts w:ascii="Times New Roman" w:hAnsi="Times New Roman" w:cs="Times New Roman"/>
          <w:sz w:val="24"/>
          <w:szCs w:val="24"/>
        </w:rPr>
        <w:t>Razriješena osoba može odluku o razrješenju pobijati tužbom pred nadležnim sudom u roku od 30 dana od dana zaprimanja odluke o razrješenju ako smatra da nisu postojali razlozi za razrješenje prema Zakonu ili da je u postupku donošenja odluke o razrješenju došlo do povrede koja je značajno utjecala na ishod postupka.</w:t>
      </w:r>
    </w:p>
    <w:p w14:paraId="69DEA330" w14:textId="77777777" w:rsidR="00C9762C" w:rsidRDefault="00C9762C" w:rsidP="0091759A">
      <w:pPr>
        <w:jc w:val="center"/>
        <w:rPr>
          <w:rFonts w:ascii="Times New Roman" w:hAnsi="Times New Roman" w:cs="Times New Roman"/>
          <w:b/>
          <w:sz w:val="24"/>
          <w:szCs w:val="24"/>
        </w:rPr>
      </w:pPr>
    </w:p>
    <w:p w14:paraId="280A39F8" w14:textId="77777777" w:rsidR="00C9762C" w:rsidRDefault="00C9762C" w:rsidP="0091759A">
      <w:pPr>
        <w:jc w:val="center"/>
        <w:rPr>
          <w:rFonts w:ascii="Times New Roman" w:hAnsi="Times New Roman" w:cs="Times New Roman"/>
          <w:b/>
          <w:sz w:val="24"/>
          <w:szCs w:val="24"/>
        </w:rPr>
      </w:pPr>
    </w:p>
    <w:p w14:paraId="23D1CBD6" w14:textId="2C03C786" w:rsidR="003A5AEE" w:rsidRDefault="00CC4A8E" w:rsidP="0091759A">
      <w:pPr>
        <w:jc w:val="center"/>
        <w:rPr>
          <w:rFonts w:ascii="Times New Roman" w:hAnsi="Times New Roman" w:cs="Times New Roman"/>
          <w:b/>
          <w:sz w:val="24"/>
          <w:szCs w:val="24"/>
        </w:rPr>
      </w:pPr>
      <w:r w:rsidRPr="0091759A">
        <w:rPr>
          <w:rFonts w:ascii="Times New Roman" w:hAnsi="Times New Roman" w:cs="Times New Roman"/>
          <w:b/>
          <w:sz w:val="24"/>
          <w:szCs w:val="24"/>
        </w:rPr>
        <w:lastRenderedPageBreak/>
        <w:t>V</w:t>
      </w:r>
      <w:r w:rsidR="00971AD0" w:rsidRPr="0091759A">
        <w:rPr>
          <w:rFonts w:ascii="Times New Roman" w:hAnsi="Times New Roman" w:cs="Times New Roman"/>
          <w:b/>
          <w:sz w:val="24"/>
          <w:szCs w:val="24"/>
        </w:rPr>
        <w:t>I</w:t>
      </w:r>
      <w:r w:rsidRPr="0091759A">
        <w:rPr>
          <w:rFonts w:ascii="Times New Roman" w:hAnsi="Times New Roman" w:cs="Times New Roman"/>
          <w:b/>
          <w:sz w:val="24"/>
          <w:szCs w:val="24"/>
        </w:rPr>
        <w:t>.</w:t>
      </w:r>
      <w:r w:rsidR="00746C7C" w:rsidRPr="0091759A">
        <w:rPr>
          <w:rFonts w:ascii="Times New Roman" w:hAnsi="Times New Roman" w:cs="Times New Roman"/>
          <w:b/>
          <w:sz w:val="24"/>
          <w:szCs w:val="24"/>
        </w:rPr>
        <w:t xml:space="preserve"> </w:t>
      </w:r>
      <w:r w:rsidR="002F76E1" w:rsidRPr="0091759A">
        <w:rPr>
          <w:rFonts w:ascii="Times New Roman" w:hAnsi="Times New Roman" w:cs="Times New Roman"/>
          <w:b/>
          <w:sz w:val="24"/>
          <w:szCs w:val="24"/>
        </w:rPr>
        <w:t xml:space="preserve">IMOVINA I FINANCIRANJE RADA </w:t>
      </w:r>
      <w:r w:rsidR="00D33F17" w:rsidRPr="0091759A">
        <w:rPr>
          <w:rFonts w:ascii="Times New Roman" w:hAnsi="Times New Roman" w:cs="Times New Roman"/>
          <w:b/>
          <w:sz w:val="24"/>
          <w:szCs w:val="24"/>
        </w:rPr>
        <w:t>CENTRA</w:t>
      </w:r>
    </w:p>
    <w:p w14:paraId="428587BD" w14:textId="77777777" w:rsidR="002F76E1"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21</w:t>
      </w:r>
      <w:r w:rsidR="002F76E1" w:rsidRPr="0091759A">
        <w:rPr>
          <w:rFonts w:ascii="Times New Roman" w:hAnsi="Times New Roman" w:cs="Times New Roman"/>
          <w:b/>
          <w:sz w:val="24"/>
          <w:szCs w:val="24"/>
        </w:rPr>
        <w:t>.</w:t>
      </w:r>
    </w:p>
    <w:p w14:paraId="17B543F1" w14:textId="77777777" w:rsidR="00937616" w:rsidRPr="0092386E" w:rsidRDefault="002F76E1" w:rsidP="003A5AEE">
      <w:pPr>
        <w:jc w:val="both"/>
        <w:rPr>
          <w:rFonts w:ascii="Times New Roman" w:hAnsi="Times New Roman" w:cs="Times New Roman"/>
          <w:sz w:val="24"/>
          <w:szCs w:val="24"/>
        </w:rPr>
      </w:pPr>
      <w:r w:rsidRPr="0092386E">
        <w:rPr>
          <w:rFonts w:ascii="Times New Roman" w:hAnsi="Times New Roman" w:cs="Times New Roman"/>
          <w:sz w:val="24"/>
          <w:szCs w:val="24"/>
        </w:rPr>
        <w:t>Potrebna sredstva i uvjete za početak djelatnosti Centra osig</w:t>
      </w:r>
      <w:r w:rsidR="00E1364F" w:rsidRPr="0092386E">
        <w:rPr>
          <w:rFonts w:ascii="Times New Roman" w:hAnsi="Times New Roman" w:cs="Times New Roman"/>
          <w:sz w:val="24"/>
          <w:szCs w:val="24"/>
        </w:rPr>
        <w:t xml:space="preserve">urava Osnivač sukladno Odluci o </w:t>
      </w:r>
      <w:r w:rsidRPr="0092386E">
        <w:rPr>
          <w:rFonts w:ascii="Times New Roman" w:hAnsi="Times New Roman" w:cs="Times New Roman"/>
          <w:sz w:val="24"/>
          <w:szCs w:val="24"/>
        </w:rPr>
        <w:t>osnivanju.</w:t>
      </w:r>
    </w:p>
    <w:p w14:paraId="1FFC25B5" w14:textId="77777777" w:rsidR="00937616" w:rsidRPr="0092386E" w:rsidRDefault="002F76E1" w:rsidP="003A5AEE">
      <w:pPr>
        <w:jc w:val="both"/>
        <w:rPr>
          <w:rFonts w:ascii="Times New Roman" w:hAnsi="Times New Roman" w:cs="Times New Roman"/>
          <w:sz w:val="24"/>
          <w:szCs w:val="24"/>
        </w:rPr>
      </w:pPr>
      <w:r w:rsidRPr="0092386E">
        <w:rPr>
          <w:rFonts w:ascii="Times New Roman" w:hAnsi="Times New Roman" w:cs="Times New Roman"/>
          <w:sz w:val="24"/>
          <w:szCs w:val="24"/>
        </w:rPr>
        <w:t>Iznos sredstava potrebnih za redovnu</w:t>
      </w:r>
      <w:r w:rsidR="00E1364F" w:rsidRPr="0092386E">
        <w:rPr>
          <w:rFonts w:ascii="Times New Roman" w:hAnsi="Times New Roman" w:cs="Times New Roman"/>
          <w:sz w:val="24"/>
          <w:szCs w:val="24"/>
        </w:rPr>
        <w:t xml:space="preserve"> djelatnost Centra određuje se f</w:t>
      </w:r>
      <w:r w:rsidRPr="0092386E">
        <w:rPr>
          <w:rFonts w:ascii="Times New Roman" w:hAnsi="Times New Roman" w:cs="Times New Roman"/>
          <w:sz w:val="24"/>
          <w:szCs w:val="24"/>
        </w:rPr>
        <w:t>inancijskim planom.</w:t>
      </w:r>
    </w:p>
    <w:p w14:paraId="273F4A3A" w14:textId="77777777" w:rsidR="002F76E1" w:rsidRPr="0092386E" w:rsidRDefault="002F76E1" w:rsidP="003A5AEE">
      <w:pPr>
        <w:jc w:val="both"/>
        <w:rPr>
          <w:rFonts w:ascii="Times New Roman" w:hAnsi="Times New Roman" w:cs="Times New Roman"/>
          <w:sz w:val="24"/>
          <w:szCs w:val="24"/>
        </w:rPr>
      </w:pPr>
      <w:r w:rsidRPr="0092386E">
        <w:rPr>
          <w:rFonts w:ascii="Times New Roman" w:hAnsi="Times New Roman" w:cs="Times New Roman"/>
          <w:sz w:val="24"/>
          <w:szCs w:val="24"/>
        </w:rPr>
        <w:t>Financijsko poslovanje Centra obavlja se u skladu sa zakonima i drugim propisima.</w:t>
      </w:r>
    </w:p>
    <w:p w14:paraId="420F52C2" w14:textId="77777777" w:rsidR="002F76E1"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22</w:t>
      </w:r>
      <w:r w:rsidR="002F76E1" w:rsidRPr="0091759A">
        <w:rPr>
          <w:rFonts w:ascii="Times New Roman" w:hAnsi="Times New Roman" w:cs="Times New Roman"/>
          <w:b/>
          <w:sz w:val="24"/>
          <w:szCs w:val="24"/>
        </w:rPr>
        <w:t>.</w:t>
      </w:r>
    </w:p>
    <w:p w14:paraId="60E6C573" w14:textId="77777777" w:rsidR="00937616" w:rsidRPr="0092386E" w:rsidRDefault="002F76E1" w:rsidP="003A5AEE">
      <w:pPr>
        <w:jc w:val="both"/>
        <w:rPr>
          <w:rFonts w:ascii="Times New Roman" w:hAnsi="Times New Roman" w:cs="Times New Roman"/>
          <w:sz w:val="24"/>
          <w:szCs w:val="24"/>
        </w:rPr>
      </w:pPr>
      <w:r w:rsidRPr="0092386E">
        <w:rPr>
          <w:rFonts w:ascii="Times New Roman" w:hAnsi="Times New Roman" w:cs="Times New Roman"/>
          <w:sz w:val="24"/>
          <w:szCs w:val="24"/>
        </w:rPr>
        <w:t>Centar može stjecati sredstva obavljanjem svoje djelatnosti, te potporama, sponzorstvom i darovanjima.</w:t>
      </w:r>
    </w:p>
    <w:p w14:paraId="1031B8FA" w14:textId="77777777" w:rsidR="002F76E1" w:rsidRPr="0092386E" w:rsidRDefault="002F76E1" w:rsidP="003A5AEE">
      <w:pPr>
        <w:jc w:val="both"/>
        <w:rPr>
          <w:rFonts w:ascii="Times New Roman" w:hAnsi="Times New Roman" w:cs="Times New Roman"/>
          <w:sz w:val="24"/>
          <w:szCs w:val="24"/>
        </w:rPr>
      </w:pPr>
      <w:r w:rsidRPr="0092386E">
        <w:rPr>
          <w:rFonts w:ascii="Times New Roman" w:hAnsi="Times New Roman" w:cs="Times New Roman"/>
          <w:sz w:val="24"/>
          <w:szCs w:val="24"/>
        </w:rPr>
        <w:t>Ako u obavljanju svoje djelatnosti Centar ostvari dobit, ta se dobit upotrebljava isključivo za obavljanje i razvoj djelatnosti Centra.</w:t>
      </w:r>
    </w:p>
    <w:p w14:paraId="5E920D62" w14:textId="77777777" w:rsidR="002F76E1"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23</w:t>
      </w:r>
      <w:r w:rsidR="002F76E1" w:rsidRPr="0091759A">
        <w:rPr>
          <w:rFonts w:ascii="Times New Roman" w:hAnsi="Times New Roman" w:cs="Times New Roman"/>
          <w:b/>
          <w:sz w:val="24"/>
          <w:szCs w:val="24"/>
        </w:rPr>
        <w:t>.</w:t>
      </w:r>
    </w:p>
    <w:p w14:paraId="24185C25" w14:textId="77777777" w:rsidR="0031241D" w:rsidRPr="0092386E" w:rsidRDefault="0031241D"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Sredstva koja su pribavljena od osnivača ustanove, stečena pružanjem usluga i prodajom proizvoda ili su pribavljena iz drugih izvora čine imovinu ustanove. </w:t>
      </w:r>
    </w:p>
    <w:p w14:paraId="5593AE5D" w14:textId="77777777" w:rsidR="0031241D" w:rsidRPr="0092386E" w:rsidRDefault="0031241D"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Ustanova ne može steći, opteretiti ili otuđiti nekretnine bez suglasnosti Gradskog vijeća. </w:t>
      </w:r>
    </w:p>
    <w:p w14:paraId="1D950519" w14:textId="77777777" w:rsidR="0031241D" w:rsidRPr="0092386E" w:rsidRDefault="0031241D"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O ulaganju, nabavi ili prodaji pokretne imovine čija pojedinačna vrijednost prelazi 50.000,00 kuna odlučuje ravnatelj, uz prethodnu suglasnost Gradskog vijeća. </w:t>
      </w:r>
    </w:p>
    <w:p w14:paraId="78F1455A" w14:textId="77777777" w:rsidR="0031241D" w:rsidRPr="0092386E" w:rsidRDefault="0031241D" w:rsidP="003A5AEE">
      <w:pPr>
        <w:jc w:val="both"/>
        <w:rPr>
          <w:rFonts w:ascii="Times New Roman" w:hAnsi="Times New Roman" w:cs="Times New Roman"/>
          <w:sz w:val="24"/>
          <w:szCs w:val="24"/>
        </w:rPr>
      </w:pPr>
      <w:r w:rsidRPr="0092386E">
        <w:rPr>
          <w:rFonts w:ascii="Times New Roman" w:hAnsi="Times New Roman" w:cs="Times New Roman"/>
          <w:sz w:val="24"/>
          <w:szCs w:val="24"/>
        </w:rPr>
        <w:t>O stjecanju i otuđenju ostale imovine – pokretnih stvari, vrijednosti iznad 5.000,00 kuna, odlučuje ravnatelj, uz prethodnu suglasnost gradonačelnika.</w:t>
      </w:r>
    </w:p>
    <w:p w14:paraId="6B3462A4" w14:textId="00E23251" w:rsidR="00C9762C" w:rsidRPr="00C9762C" w:rsidRDefault="0031241D" w:rsidP="00C9762C">
      <w:pPr>
        <w:jc w:val="both"/>
        <w:rPr>
          <w:rFonts w:ascii="Times New Roman" w:hAnsi="Times New Roman" w:cs="Times New Roman"/>
          <w:sz w:val="24"/>
          <w:szCs w:val="24"/>
        </w:rPr>
      </w:pPr>
      <w:r w:rsidRPr="0092386E">
        <w:rPr>
          <w:rFonts w:ascii="Times New Roman" w:hAnsi="Times New Roman" w:cs="Times New Roman"/>
          <w:sz w:val="24"/>
          <w:szCs w:val="24"/>
        </w:rPr>
        <w:t>O stjecanju i otuđenju imovine koja nije obuhvaćena stavcima 3. i 4. ovog članka odlučuje ravnatelj samostalno.</w:t>
      </w:r>
    </w:p>
    <w:p w14:paraId="736E18AD" w14:textId="2B5EB437" w:rsidR="002F76E1" w:rsidRPr="0091759A" w:rsidRDefault="00BE1109"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2</w:t>
      </w:r>
      <w:r w:rsidR="00971AD0" w:rsidRPr="0091759A">
        <w:rPr>
          <w:rFonts w:ascii="Times New Roman" w:hAnsi="Times New Roman" w:cs="Times New Roman"/>
          <w:b/>
          <w:sz w:val="24"/>
          <w:szCs w:val="24"/>
        </w:rPr>
        <w:t>4</w:t>
      </w:r>
      <w:r w:rsidR="002F76E1" w:rsidRPr="0091759A">
        <w:rPr>
          <w:rFonts w:ascii="Times New Roman" w:hAnsi="Times New Roman" w:cs="Times New Roman"/>
          <w:b/>
          <w:sz w:val="24"/>
          <w:szCs w:val="24"/>
        </w:rPr>
        <w:t>.</w:t>
      </w:r>
    </w:p>
    <w:p w14:paraId="61B58A00" w14:textId="77777777" w:rsidR="002F76E1" w:rsidRPr="0092386E" w:rsidRDefault="002F76E1" w:rsidP="00581B74">
      <w:pPr>
        <w:rPr>
          <w:rFonts w:ascii="Times New Roman" w:hAnsi="Times New Roman" w:cs="Times New Roman"/>
          <w:sz w:val="24"/>
          <w:szCs w:val="24"/>
        </w:rPr>
      </w:pPr>
      <w:r w:rsidRPr="0092386E">
        <w:rPr>
          <w:rFonts w:ascii="Times New Roman" w:hAnsi="Times New Roman" w:cs="Times New Roman"/>
          <w:sz w:val="24"/>
          <w:szCs w:val="24"/>
        </w:rPr>
        <w:t>Centar odgovara za obveze cijelom svojom imovinom.</w:t>
      </w:r>
    </w:p>
    <w:p w14:paraId="0CBB2A4C" w14:textId="77777777" w:rsidR="003A5AEE" w:rsidRDefault="003A5AEE" w:rsidP="0091759A">
      <w:pPr>
        <w:jc w:val="center"/>
        <w:rPr>
          <w:rFonts w:ascii="Times New Roman" w:hAnsi="Times New Roman" w:cs="Times New Roman"/>
          <w:b/>
          <w:sz w:val="24"/>
          <w:szCs w:val="24"/>
        </w:rPr>
      </w:pPr>
    </w:p>
    <w:p w14:paraId="03525771" w14:textId="77777777" w:rsidR="002F76E1"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25</w:t>
      </w:r>
      <w:r w:rsidR="002F76E1" w:rsidRPr="0091759A">
        <w:rPr>
          <w:rFonts w:ascii="Times New Roman" w:hAnsi="Times New Roman" w:cs="Times New Roman"/>
          <w:b/>
          <w:sz w:val="24"/>
          <w:szCs w:val="24"/>
        </w:rPr>
        <w:t>.</w:t>
      </w:r>
    </w:p>
    <w:p w14:paraId="08F13583" w14:textId="77777777" w:rsidR="003A5AEE" w:rsidRDefault="002F76E1" w:rsidP="003A5AEE">
      <w:pPr>
        <w:rPr>
          <w:rFonts w:ascii="Times New Roman" w:hAnsi="Times New Roman" w:cs="Times New Roman"/>
          <w:sz w:val="24"/>
          <w:szCs w:val="24"/>
        </w:rPr>
      </w:pPr>
      <w:r w:rsidRPr="0092386E">
        <w:rPr>
          <w:rFonts w:ascii="Times New Roman" w:hAnsi="Times New Roman" w:cs="Times New Roman"/>
          <w:sz w:val="24"/>
          <w:szCs w:val="24"/>
        </w:rPr>
        <w:t>Godišnji plan i program rada donosi ravnatelj Centra u</w:t>
      </w:r>
      <w:r w:rsidR="0031241D" w:rsidRPr="0092386E">
        <w:rPr>
          <w:rFonts w:ascii="Times New Roman" w:hAnsi="Times New Roman" w:cs="Times New Roman"/>
          <w:sz w:val="24"/>
          <w:szCs w:val="24"/>
        </w:rPr>
        <w:t>z suglasnost osnivača</w:t>
      </w:r>
      <w:r w:rsidRPr="0092386E">
        <w:rPr>
          <w:rFonts w:ascii="Times New Roman" w:hAnsi="Times New Roman" w:cs="Times New Roman"/>
          <w:sz w:val="24"/>
          <w:szCs w:val="24"/>
        </w:rPr>
        <w:t xml:space="preserve"> najkasnije do 31. ožujka za tekuću godinu.</w:t>
      </w:r>
    </w:p>
    <w:p w14:paraId="289EA38F" w14:textId="77777777" w:rsidR="005C2F46" w:rsidRPr="0092386E" w:rsidRDefault="005C2F46" w:rsidP="003A5AEE">
      <w:pPr>
        <w:rPr>
          <w:rFonts w:ascii="Times New Roman" w:hAnsi="Times New Roman" w:cs="Times New Roman"/>
          <w:sz w:val="24"/>
          <w:szCs w:val="24"/>
        </w:rPr>
      </w:pPr>
    </w:p>
    <w:p w14:paraId="00B6D3A6" w14:textId="77777777" w:rsidR="00C9762C" w:rsidRDefault="00C9762C" w:rsidP="0091759A">
      <w:pPr>
        <w:jc w:val="center"/>
        <w:rPr>
          <w:rFonts w:ascii="Times New Roman" w:hAnsi="Times New Roman" w:cs="Times New Roman"/>
          <w:b/>
          <w:sz w:val="24"/>
          <w:szCs w:val="24"/>
        </w:rPr>
      </w:pPr>
    </w:p>
    <w:p w14:paraId="22FDA9C3" w14:textId="77777777" w:rsidR="00C9762C" w:rsidRDefault="00C9762C" w:rsidP="0091759A">
      <w:pPr>
        <w:jc w:val="center"/>
        <w:rPr>
          <w:rFonts w:ascii="Times New Roman" w:hAnsi="Times New Roman" w:cs="Times New Roman"/>
          <w:b/>
          <w:sz w:val="24"/>
          <w:szCs w:val="24"/>
        </w:rPr>
      </w:pPr>
    </w:p>
    <w:p w14:paraId="68F55B8F" w14:textId="00B10AF3" w:rsidR="00FA2E31" w:rsidRPr="0091759A" w:rsidRDefault="00475F76" w:rsidP="0091759A">
      <w:pPr>
        <w:jc w:val="center"/>
        <w:rPr>
          <w:rFonts w:ascii="Times New Roman" w:hAnsi="Times New Roman" w:cs="Times New Roman"/>
          <w:b/>
          <w:sz w:val="24"/>
          <w:szCs w:val="24"/>
        </w:rPr>
      </w:pPr>
      <w:r w:rsidRPr="0091759A">
        <w:rPr>
          <w:rFonts w:ascii="Times New Roman" w:hAnsi="Times New Roman" w:cs="Times New Roman"/>
          <w:b/>
          <w:sz w:val="24"/>
          <w:szCs w:val="24"/>
        </w:rPr>
        <w:lastRenderedPageBreak/>
        <w:t>VI</w:t>
      </w:r>
      <w:r w:rsidR="00971AD0" w:rsidRPr="0091759A">
        <w:rPr>
          <w:rFonts w:ascii="Times New Roman" w:hAnsi="Times New Roman" w:cs="Times New Roman"/>
          <w:b/>
          <w:sz w:val="24"/>
          <w:szCs w:val="24"/>
        </w:rPr>
        <w:t>I</w:t>
      </w:r>
      <w:r w:rsidRPr="0091759A">
        <w:rPr>
          <w:rFonts w:ascii="Times New Roman" w:hAnsi="Times New Roman" w:cs="Times New Roman"/>
          <w:b/>
          <w:sz w:val="24"/>
          <w:szCs w:val="24"/>
        </w:rPr>
        <w:t>.</w:t>
      </w:r>
      <w:r w:rsidR="00746C7C" w:rsidRPr="0091759A">
        <w:rPr>
          <w:rFonts w:ascii="Times New Roman" w:hAnsi="Times New Roman" w:cs="Times New Roman"/>
          <w:b/>
          <w:sz w:val="24"/>
          <w:szCs w:val="24"/>
        </w:rPr>
        <w:t xml:space="preserve"> </w:t>
      </w:r>
      <w:r w:rsidR="002F76E1" w:rsidRPr="0091759A">
        <w:rPr>
          <w:rFonts w:ascii="Times New Roman" w:hAnsi="Times New Roman" w:cs="Times New Roman"/>
          <w:b/>
          <w:sz w:val="24"/>
          <w:szCs w:val="24"/>
        </w:rPr>
        <w:t>MEĐUSOBNA PRAVA I OBVEZE</w:t>
      </w:r>
      <w:r w:rsidR="00FA2E31" w:rsidRPr="0091759A">
        <w:rPr>
          <w:rFonts w:ascii="Times New Roman" w:hAnsi="Times New Roman" w:cs="Times New Roman"/>
          <w:b/>
          <w:sz w:val="24"/>
          <w:szCs w:val="24"/>
        </w:rPr>
        <w:t xml:space="preserve"> CENTRA I </w:t>
      </w:r>
      <w:r w:rsidR="002F76E1" w:rsidRPr="0091759A">
        <w:rPr>
          <w:rFonts w:ascii="Times New Roman" w:hAnsi="Times New Roman" w:cs="Times New Roman"/>
          <w:b/>
          <w:sz w:val="24"/>
          <w:szCs w:val="24"/>
        </w:rPr>
        <w:t>OSNIVAČA</w:t>
      </w:r>
    </w:p>
    <w:p w14:paraId="27C67DDD" w14:textId="77777777" w:rsidR="002F76E1" w:rsidRPr="0091759A" w:rsidRDefault="00BE1109"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2</w:t>
      </w:r>
      <w:r w:rsidR="00971AD0" w:rsidRPr="0091759A">
        <w:rPr>
          <w:rFonts w:ascii="Times New Roman" w:hAnsi="Times New Roman" w:cs="Times New Roman"/>
          <w:b/>
          <w:sz w:val="24"/>
          <w:szCs w:val="24"/>
        </w:rPr>
        <w:t>6</w:t>
      </w:r>
      <w:r w:rsidR="002F76E1" w:rsidRPr="0091759A">
        <w:rPr>
          <w:rFonts w:ascii="Times New Roman" w:hAnsi="Times New Roman" w:cs="Times New Roman"/>
          <w:b/>
          <w:sz w:val="24"/>
          <w:szCs w:val="24"/>
        </w:rPr>
        <w:t>.</w:t>
      </w:r>
    </w:p>
    <w:p w14:paraId="04D761A7" w14:textId="77777777" w:rsidR="0031241D" w:rsidRPr="0092386E" w:rsidRDefault="0031241D" w:rsidP="003A5AEE">
      <w:pPr>
        <w:jc w:val="both"/>
        <w:rPr>
          <w:rFonts w:ascii="Times New Roman" w:hAnsi="Times New Roman" w:cs="Times New Roman"/>
          <w:sz w:val="24"/>
          <w:szCs w:val="24"/>
        </w:rPr>
      </w:pPr>
      <w:r w:rsidRPr="0092386E">
        <w:rPr>
          <w:rFonts w:ascii="Times New Roman" w:hAnsi="Times New Roman" w:cs="Times New Roman"/>
          <w:sz w:val="24"/>
          <w:szCs w:val="24"/>
        </w:rPr>
        <w:t>Ravnatelj Centra se obvezuje najmanje jednom godišnje, a na zahtjev Osnivača i češće, podnijeti izvješće o radu.</w:t>
      </w:r>
    </w:p>
    <w:p w14:paraId="55C9F964" w14:textId="79C13E00" w:rsidR="0031241D" w:rsidRDefault="0031241D" w:rsidP="003A5AEE">
      <w:pPr>
        <w:jc w:val="both"/>
        <w:rPr>
          <w:rFonts w:ascii="Times New Roman" w:hAnsi="Times New Roman" w:cs="Times New Roman"/>
          <w:sz w:val="24"/>
          <w:szCs w:val="24"/>
        </w:rPr>
      </w:pPr>
      <w:r w:rsidRPr="0092386E">
        <w:rPr>
          <w:rFonts w:ascii="Times New Roman" w:hAnsi="Times New Roman" w:cs="Times New Roman"/>
          <w:sz w:val="24"/>
          <w:szCs w:val="24"/>
        </w:rPr>
        <w:t>Centar je dužan na propisan</w:t>
      </w:r>
      <w:r w:rsidR="001B0B74" w:rsidRPr="0092386E">
        <w:rPr>
          <w:rFonts w:ascii="Times New Roman" w:hAnsi="Times New Roman" w:cs="Times New Roman"/>
          <w:sz w:val="24"/>
          <w:szCs w:val="24"/>
        </w:rPr>
        <w:t>i</w:t>
      </w:r>
      <w:r w:rsidRPr="0092386E">
        <w:rPr>
          <w:rFonts w:ascii="Times New Roman" w:hAnsi="Times New Roman" w:cs="Times New Roman"/>
          <w:sz w:val="24"/>
          <w:szCs w:val="24"/>
        </w:rPr>
        <w:t xml:space="preserve"> način voditi evidenciju i dokumentaciju o korisnicima, vrstama usluga i drugim pitanjima važnim za rad ustanove i o tome dostavljati izvješće ministarstvu nadležnom za poslove socijalne skrbi i jedinici područne (regionalne) samouprave na čijem području djeluje. </w:t>
      </w:r>
    </w:p>
    <w:p w14:paraId="0574896E" w14:textId="47A1FE5F" w:rsidR="00F05ACD" w:rsidRPr="0092386E" w:rsidRDefault="00F05ACD" w:rsidP="003A5AEE">
      <w:pPr>
        <w:jc w:val="both"/>
        <w:rPr>
          <w:rFonts w:ascii="Times New Roman" w:hAnsi="Times New Roman" w:cs="Times New Roman"/>
          <w:sz w:val="24"/>
          <w:szCs w:val="24"/>
        </w:rPr>
      </w:pPr>
      <w:r>
        <w:rPr>
          <w:rFonts w:ascii="Times New Roman" w:hAnsi="Times New Roman" w:cs="Times New Roman"/>
          <w:sz w:val="24"/>
          <w:szCs w:val="24"/>
        </w:rPr>
        <w:t>Centar je dužan</w:t>
      </w:r>
      <w:r w:rsidR="00A45C43">
        <w:rPr>
          <w:rFonts w:ascii="Times New Roman" w:hAnsi="Times New Roman" w:cs="Times New Roman"/>
          <w:sz w:val="24"/>
          <w:szCs w:val="24"/>
        </w:rPr>
        <w:t xml:space="preserve"> ministarstvu nadležnom za poslove socijalne skrbi za statističke svrhe dostavljati godišnje statističko izvješće do 31. ožujka svake godine za prethodnu godinu.</w:t>
      </w:r>
    </w:p>
    <w:p w14:paraId="4071543C" w14:textId="77777777" w:rsidR="0091759A" w:rsidRDefault="0091759A" w:rsidP="00581B74">
      <w:pPr>
        <w:rPr>
          <w:rFonts w:ascii="Times New Roman" w:hAnsi="Times New Roman" w:cs="Times New Roman"/>
          <w:sz w:val="24"/>
          <w:szCs w:val="24"/>
        </w:rPr>
      </w:pPr>
    </w:p>
    <w:p w14:paraId="56B952A5" w14:textId="77777777" w:rsidR="003A5AEE" w:rsidRDefault="00475F76" w:rsidP="0091759A">
      <w:pPr>
        <w:jc w:val="center"/>
        <w:rPr>
          <w:rFonts w:ascii="Times New Roman" w:hAnsi="Times New Roman" w:cs="Times New Roman"/>
          <w:b/>
          <w:sz w:val="24"/>
          <w:szCs w:val="24"/>
        </w:rPr>
      </w:pPr>
      <w:r w:rsidRPr="0091759A">
        <w:rPr>
          <w:rFonts w:ascii="Times New Roman" w:hAnsi="Times New Roman" w:cs="Times New Roman"/>
          <w:b/>
          <w:sz w:val="24"/>
          <w:szCs w:val="24"/>
        </w:rPr>
        <w:t>VII</w:t>
      </w:r>
      <w:r w:rsidR="00971AD0" w:rsidRPr="0091759A">
        <w:rPr>
          <w:rFonts w:ascii="Times New Roman" w:hAnsi="Times New Roman" w:cs="Times New Roman"/>
          <w:b/>
          <w:sz w:val="24"/>
          <w:szCs w:val="24"/>
        </w:rPr>
        <w:t>I</w:t>
      </w:r>
      <w:r w:rsidRPr="0091759A">
        <w:rPr>
          <w:rFonts w:ascii="Times New Roman" w:hAnsi="Times New Roman" w:cs="Times New Roman"/>
          <w:b/>
          <w:sz w:val="24"/>
          <w:szCs w:val="24"/>
        </w:rPr>
        <w:t>.</w:t>
      </w:r>
      <w:r w:rsidR="00746C7C" w:rsidRPr="0091759A">
        <w:rPr>
          <w:rFonts w:ascii="Times New Roman" w:hAnsi="Times New Roman" w:cs="Times New Roman"/>
          <w:b/>
          <w:sz w:val="24"/>
          <w:szCs w:val="24"/>
        </w:rPr>
        <w:t xml:space="preserve"> </w:t>
      </w:r>
      <w:r w:rsidR="002F76E1" w:rsidRPr="0091759A">
        <w:rPr>
          <w:rFonts w:ascii="Times New Roman" w:hAnsi="Times New Roman" w:cs="Times New Roman"/>
          <w:b/>
          <w:sz w:val="24"/>
          <w:szCs w:val="24"/>
        </w:rPr>
        <w:t>UNUTARNJE USTROJSTVO I NAČIN RADA CENTRA</w:t>
      </w:r>
    </w:p>
    <w:p w14:paraId="1EA45D68" w14:textId="77777777" w:rsidR="002F76E1"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27</w:t>
      </w:r>
      <w:r w:rsidR="002F76E1" w:rsidRPr="0091759A">
        <w:rPr>
          <w:rFonts w:ascii="Times New Roman" w:hAnsi="Times New Roman" w:cs="Times New Roman"/>
          <w:b/>
          <w:sz w:val="24"/>
          <w:szCs w:val="24"/>
        </w:rPr>
        <w:t>.</w:t>
      </w:r>
    </w:p>
    <w:p w14:paraId="22A033FA" w14:textId="77777777" w:rsidR="004D2BB5" w:rsidRPr="0092386E" w:rsidRDefault="008B3106"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Unutarnje ustrojstvo, visina plaće </w:t>
      </w:r>
      <w:r w:rsidR="00581B74" w:rsidRPr="0092386E">
        <w:rPr>
          <w:rFonts w:ascii="Times New Roman" w:hAnsi="Times New Roman" w:cs="Times New Roman"/>
          <w:sz w:val="24"/>
          <w:szCs w:val="24"/>
        </w:rPr>
        <w:t xml:space="preserve">djelatnika </w:t>
      </w:r>
      <w:r w:rsidRPr="0092386E">
        <w:rPr>
          <w:rFonts w:ascii="Times New Roman" w:hAnsi="Times New Roman" w:cs="Times New Roman"/>
          <w:sz w:val="24"/>
          <w:szCs w:val="24"/>
        </w:rPr>
        <w:t>i način rada Centra pobliže se uređuju</w:t>
      </w:r>
      <w:r w:rsidR="002F76E1" w:rsidRPr="0092386E">
        <w:rPr>
          <w:rFonts w:ascii="Times New Roman" w:hAnsi="Times New Roman" w:cs="Times New Roman"/>
          <w:sz w:val="24"/>
          <w:szCs w:val="24"/>
        </w:rPr>
        <w:t xml:space="preserve"> </w:t>
      </w:r>
      <w:r w:rsidR="00746C7C" w:rsidRPr="0092386E">
        <w:rPr>
          <w:rFonts w:ascii="Times New Roman" w:hAnsi="Times New Roman" w:cs="Times New Roman"/>
          <w:sz w:val="24"/>
          <w:szCs w:val="24"/>
        </w:rPr>
        <w:t>Pravilnikom o unutarnjem ustrojstvu</w:t>
      </w:r>
      <w:r w:rsidRPr="0092386E">
        <w:rPr>
          <w:rFonts w:ascii="Times New Roman" w:hAnsi="Times New Roman" w:cs="Times New Roman"/>
          <w:sz w:val="24"/>
          <w:szCs w:val="24"/>
        </w:rPr>
        <w:t xml:space="preserve">, plaćama i </w:t>
      </w:r>
      <w:r w:rsidR="004D2BB5" w:rsidRPr="0092386E">
        <w:rPr>
          <w:rFonts w:ascii="Times New Roman" w:hAnsi="Times New Roman" w:cs="Times New Roman"/>
          <w:sz w:val="24"/>
          <w:szCs w:val="24"/>
        </w:rPr>
        <w:t>načinu rada</w:t>
      </w:r>
      <w:r w:rsidR="002F76E1" w:rsidRPr="0092386E">
        <w:rPr>
          <w:rFonts w:ascii="Times New Roman" w:hAnsi="Times New Roman" w:cs="Times New Roman"/>
          <w:sz w:val="24"/>
          <w:szCs w:val="24"/>
        </w:rPr>
        <w:t>.</w:t>
      </w:r>
    </w:p>
    <w:p w14:paraId="76F6C573" w14:textId="77777777" w:rsidR="00475F76" w:rsidRPr="0092386E" w:rsidRDefault="002F76E1" w:rsidP="003A5AEE">
      <w:pPr>
        <w:jc w:val="both"/>
        <w:rPr>
          <w:rFonts w:ascii="Times New Roman" w:hAnsi="Times New Roman" w:cs="Times New Roman"/>
          <w:sz w:val="24"/>
          <w:szCs w:val="24"/>
        </w:rPr>
      </w:pPr>
      <w:r w:rsidRPr="0092386E">
        <w:rPr>
          <w:rFonts w:ascii="Times New Roman" w:hAnsi="Times New Roman" w:cs="Times New Roman"/>
          <w:sz w:val="24"/>
          <w:szCs w:val="24"/>
        </w:rPr>
        <w:t>Akt iz pr</w:t>
      </w:r>
      <w:r w:rsidR="00746C7C" w:rsidRPr="0092386E">
        <w:rPr>
          <w:rFonts w:ascii="Times New Roman" w:hAnsi="Times New Roman" w:cs="Times New Roman"/>
          <w:sz w:val="24"/>
          <w:szCs w:val="24"/>
        </w:rPr>
        <w:t>ethodnog stavka donosi</w:t>
      </w:r>
      <w:r w:rsidR="0031241D" w:rsidRPr="0092386E">
        <w:rPr>
          <w:rFonts w:ascii="Times New Roman" w:hAnsi="Times New Roman" w:cs="Times New Roman"/>
          <w:sz w:val="24"/>
          <w:szCs w:val="24"/>
        </w:rPr>
        <w:t xml:space="preserve"> ravnatelj</w:t>
      </w:r>
      <w:r w:rsidR="004D2BB5" w:rsidRPr="0092386E">
        <w:rPr>
          <w:rFonts w:ascii="Times New Roman" w:hAnsi="Times New Roman" w:cs="Times New Roman"/>
          <w:sz w:val="24"/>
          <w:szCs w:val="24"/>
        </w:rPr>
        <w:t xml:space="preserve"> uz suglasnost </w:t>
      </w:r>
      <w:r w:rsidR="008B3106" w:rsidRPr="0092386E">
        <w:rPr>
          <w:rFonts w:ascii="Times New Roman" w:hAnsi="Times New Roman" w:cs="Times New Roman"/>
          <w:sz w:val="24"/>
          <w:szCs w:val="24"/>
        </w:rPr>
        <w:t>Gradskog vijeća</w:t>
      </w:r>
      <w:r w:rsidRPr="0092386E">
        <w:rPr>
          <w:rFonts w:ascii="Times New Roman" w:hAnsi="Times New Roman" w:cs="Times New Roman"/>
          <w:sz w:val="24"/>
          <w:szCs w:val="24"/>
        </w:rPr>
        <w:t>.</w:t>
      </w:r>
    </w:p>
    <w:p w14:paraId="7401BF7D" w14:textId="77777777" w:rsidR="0091759A" w:rsidRDefault="0091759A" w:rsidP="0091759A">
      <w:pPr>
        <w:jc w:val="center"/>
        <w:rPr>
          <w:rFonts w:ascii="Times New Roman" w:hAnsi="Times New Roman" w:cs="Times New Roman"/>
          <w:b/>
          <w:sz w:val="24"/>
          <w:szCs w:val="24"/>
        </w:rPr>
      </w:pPr>
    </w:p>
    <w:p w14:paraId="021C2237" w14:textId="77777777" w:rsidR="00FB15F7" w:rsidRPr="0091759A" w:rsidRDefault="00E44E8B" w:rsidP="0091759A">
      <w:pPr>
        <w:jc w:val="center"/>
        <w:rPr>
          <w:rFonts w:ascii="Times New Roman" w:hAnsi="Times New Roman" w:cs="Times New Roman"/>
          <w:b/>
          <w:sz w:val="24"/>
          <w:szCs w:val="24"/>
        </w:rPr>
      </w:pPr>
      <w:r w:rsidRPr="0091759A">
        <w:rPr>
          <w:rFonts w:ascii="Times New Roman" w:hAnsi="Times New Roman" w:cs="Times New Roman"/>
          <w:b/>
          <w:sz w:val="24"/>
          <w:szCs w:val="24"/>
        </w:rPr>
        <w:t>IX</w:t>
      </w:r>
      <w:r w:rsidR="00FB15F7" w:rsidRPr="0091759A">
        <w:rPr>
          <w:rFonts w:ascii="Times New Roman" w:hAnsi="Times New Roman" w:cs="Times New Roman"/>
          <w:b/>
          <w:sz w:val="24"/>
          <w:szCs w:val="24"/>
        </w:rPr>
        <w:t>. JAVNOST RADA</w:t>
      </w:r>
    </w:p>
    <w:p w14:paraId="0C593894" w14:textId="77777777" w:rsidR="00FB15F7"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28</w:t>
      </w:r>
      <w:r w:rsidR="00FB15F7" w:rsidRPr="0091759A">
        <w:rPr>
          <w:rFonts w:ascii="Times New Roman" w:hAnsi="Times New Roman" w:cs="Times New Roman"/>
          <w:b/>
          <w:sz w:val="24"/>
          <w:szCs w:val="24"/>
        </w:rPr>
        <w:t>.</w:t>
      </w:r>
    </w:p>
    <w:p w14:paraId="55DC39C4"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Rad Centra je javan. Javnost rada ostvaruje se :</w:t>
      </w:r>
    </w:p>
    <w:p w14:paraId="7CA10748" w14:textId="77777777" w:rsidR="00FB15F7" w:rsidRPr="0091759A" w:rsidRDefault="00FB15F7" w:rsidP="003A5AEE">
      <w:pPr>
        <w:pStyle w:val="Odlomakpopisa"/>
        <w:numPr>
          <w:ilvl w:val="0"/>
          <w:numId w:val="28"/>
        </w:numPr>
        <w:jc w:val="both"/>
        <w:rPr>
          <w:rFonts w:ascii="Times New Roman" w:hAnsi="Times New Roman" w:cs="Times New Roman"/>
          <w:sz w:val="24"/>
          <w:szCs w:val="24"/>
        </w:rPr>
      </w:pPr>
      <w:r w:rsidRPr="0091759A">
        <w:rPr>
          <w:rFonts w:ascii="Times New Roman" w:hAnsi="Times New Roman" w:cs="Times New Roman"/>
          <w:sz w:val="24"/>
          <w:szCs w:val="24"/>
        </w:rPr>
        <w:t>priopćenjima korisnicima, građanima i pravnim osobama o</w:t>
      </w:r>
      <w:r w:rsidR="0091759A" w:rsidRPr="0091759A">
        <w:rPr>
          <w:rFonts w:ascii="Times New Roman" w:hAnsi="Times New Roman" w:cs="Times New Roman"/>
          <w:sz w:val="24"/>
          <w:szCs w:val="24"/>
        </w:rPr>
        <w:t xml:space="preserve"> </w:t>
      </w:r>
      <w:r w:rsidRPr="0091759A">
        <w:rPr>
          <w:rFonts w:ascii="Times New Roman" w:hAnsi="Times New Roman" w:cs="Times New Roman"/>
          <w:sz w:val="24"/>
          <w:szCs w:val="24"/>
        </w:rPr>
        <w:t>uvjetima i načinu pružanja usluga, radu i poslovanju, te drugim važnim pitanjima iz</w:t>
      </w:r>
      <w:r w:rsidR="0091759A" w:rsidRPr="0091759A">
        <w:rPr>
          <w:rFonts w:ascii="Times New Roman" w:hAnsi="Times New Roman" w:cs="Times New Roman"/>
          <w:sz w:val="24"/>
          <w:szCs w:val="24"/>
        </w:rPr>
        <w:t xml:space="preserve"> </w:t>
      </w:r>
      <w:r w:rsidRPr="0091759A">
        <w:rPr>
          <w:rFonts w:ascii="Times New Roman" w:hAnsi="Times New Roman" w:cs="Times New Roman"/>
          <w:sz w:val="24"/>
          <w:szCs w:val="24"/>
        </w:rPr>
        <w:t>djelatnosti Centra,</w:t>
      </w:r>
    </w:p>
    <w:p w14:paraId="48A14613" w14:textId="77777777" w:rsidR="00FB15F7" w:rsidRPr="0091759A" w:rsidRDefault="00FB15F7" w:rsidP="003A5AEE">
      <w:pPr>
        <w:pStyle w:val="Odlomakpopisa"/>
        <w:numPr>
          <w:ilvl w:val="0"/>
          <w:numId w:val="28"/>
        </w:numPr>
        <w:jc w:val="both"/>
        <w:rPr>
          <w:rFonts w:ascii="Times New Roman" w:hAnsi="Times New Roman" w:cs="Times New Roman"/>
          <w:sz w:val="24"/>
          <w:szCs w:val="24"/>
        </w:rPr>
      </w:pPr>
      <w:r w:rsidRPr="0091759A">
        <w:rPr>
          <w:rFonts w:ascii="Times New Roman" w:hAnsi="Times New Roman" w:cs="Times New Roman"/>
          <w:sz w:val="24"/>
          <w:szCs w:val="24"/>
        </w:rPr>
        <w:t>davanjem obavijesti, na zahtjev korisnika, građana i pravnih osoba o</w:t>
      </w:r>
      <w:r w:rsidR="0091759A" w:rsidRPr="0091759A">
        <w:rPr>
          <w:rFonts w:ascii="Times New Roman" w:hAnsi="Times New Roman" w:cs="Times New Roman"/>
          <w:sz w:val="24"/>
          <w:szCs w:val="24"/>
        </w:rPr>
        <w:t xml:space="preserve"> </w:t>
      </w:r>
      <w:r w:rsidRPr="0091759A">
        <w:rPr>
          <w:rFonts w:ascii="Times New Roman" w:hAnsi="Times New Roman" w:cs="Times New Roman"/>
          <w:sz w:val="24"/>
          <w:szCs w:val="24"/>
        </w:rPr>
        <w:t>uvjetima i načinu pružanja usluga,</w:t>
      </w:r>
    </w:p>
    <w:p w14:paraId="6E0A168C" w14:textId="77777777" w:rsidR="00FB15F7" w:rsidRPr="0091759A" w:rsidRDefault="00FB15F7" w:rsidP="003A5AEE">
      <w:pPr>
        <w:pStyle w:val="Odlomakpopisa"/>
        <w:numPr>
          <w:ilvl w:val="0"/>
          <w:numId w:val="28"/>
        </w:numPr>
        <w:jc w:val="both"/>
        <w:rPr>
          <w:rFonts w:ascii="Times New Roman" w:hAnsi="Times New Roman" w:cs="Times New Roman"/>
          <w:sz w:val="24"/>
          <w:szCs w:val="24"/>
        </w:rPr>
      </w:pPr>
      <w:r w:rsidRPr="0091759A">
        <w:rPr>
          <w:rFonts w:ascii="Times New Roman" w:hAnsi="Times New Roman" w:cs="Times New Roman"/>
          <w:sz w:val="24"/>
          <w:szCs w:val="24"/>
        </w:rPr>
        <w:t>pravodobnom davanju obavijesti i uvidom u odgovarajuću dokumentaciju</w:t>
      </w:r>
    </w:p>
    <w:p w14:paraId="140FFC49" w14:textId="77777777" w:rsidR="00FB15F7" w:rsidRPr="0091759A" w:rsidRDefault="00FB15F7" w:rsidP="003A5AEE">
      <w:pPr>
        <w:pStyle w:val="Odlomakpopisa"/>
        <w:numPr>
          <w:ilvl w:val="0"/>
          <w:numId w:val="28"/>
        </w:numPr>
        <w:jc w:val="both"/>
        <w:rPr>
          <w:rFonts w:ascii="Times New Roman" w:hAnsi="Times New Roman" w:cs="Times New Roman"/>
          <w:sz w:val="24"/>
          <w:szCs w:val="24"/>
        </w:rPr>
      </w:pPr>
      <w:r w:rsidRPr="0091759A">
        <w:rPr>
          <w:rFonts w:ascii="Times New Roman" w:hAnsi="Times New Roman" w:cs="Times New Roman"/>
          <w:sz w:val="24"/>
          <w:szCs w:val="24"/>
        </w:rPr>
        <w:t>sredstvima javnog informiranja,</w:t>
      </w:r>
    </w:p>
    <w:p w14:paraId="444E4713" w14:textId="77777777" w:rsidR="00FB15F7" w:rsidRPr="0091759A" w:rsidRDefault="00FB15F7" w:rsidP="003A5AEE">
      <w:pPr>
        <w:pStyle w:val="Odlomakpopisa"/>
        <w:numPr>
          <w:ilvl w:val="0"/>
          <w:numId w:val="28"/>
        </w:numPr>
        <w:jc w:val="both"/>
        <w:rPr>
          <w:rFonts w:ascii="Times New Roman" w:hAnsi="Times New Roman" w:cs="Times New Roman"/>
          <w:sz w:val="24"/>
          <w:szCs w:val="24"/>
        </w:rPr>
      </w:pPr>
      <w:r w:rsidRPr="0091759A">
        <w:rPr>
          <w:rFonts w:ascii="Times New Roman" w:hAnsi="Times New Roman" w:cs="Times New Roman"/>
          <w:sz w:val="24"/>
          <w:szCs w:val="24"/>
        </w:rPr>
        <w:t>obavješćivanjem sredstava javnog informiranja o aktivnostima i radu Centra,</w:t>
      </w:r>
    </w:p>
    <w:p w14:paraId="0A09737B" w14:textId="77777777" w:rsidR="00FB15F7" w:rsidRPr="0091759A" w:rsidRDefault="00FB15F7" w:rsidP="003A5AEE">
      <w:pPr>
        <w:pStyle w:val="Odlomakpopisa"/>
        <w:numPr>
          <w:ilvl w:val="0"/>
          <w:numId w:val="28"/>
        </w:numPr>
        <w:jc w:val="both"/>
        <w:rPr>
          <w:rFonts w:ascii="Times New Roman" w:hAnsi="Times New Roman" w:cs="Times New Roman"/>
          <w:sz w:val="24"/>
          <w:szCs w:val="24"/>
        </w:rPr>
      </w:pPr>
      <w:r w:rsidRPr="0091759A">
        <w:rPr>
          <w:rFonts w:ascii="Times New Roman" w:hAnsi="Times New Roman" w:cs="Times New Roman"/>
          <w:sz w:val="24"/>
          <w:szCs w:val="24"/>
        </w:rPr>
        <w:t>objavljivanjem općih akata u svezi s radom Centra.</w:t>
      </w:r>
    </w:p>
    <w:p w14:paraId="0A7409AE" w14:textId="77777777" w:rsidR="00C9762C" w:rsidRDefault="00C9762C" w:rsidP="0091759A">
      <w:pPr>
        <w:jc w:val="center"/>
        <w:rPr>
          <w:rFonts w:ascii="Times New Roman" w:hAnsi="Times New Roman" w:cs="Times New Roman"/>
          <w:sz w:val="24"/>
          <w:szCs w:val="24"/>
        </w:rPr>
      </w:pPr>
    </w:p>
    <w:p w14:paraId="00AEF7FE" w14:textId="77777777" w:rsidR="001B2F3E" w:rsidRDefault="001B2F3E" w:rsidP="0091759A">
      <w:pPr>
        <w:jc w:val="center"/>
        <w:rPr>
          <w:rFonts w:ascii="Times New Roman" w:hAnsi="Times New Roman" w:cs="Times New Roman"/>
          <w:b/>
          <w:sz w:val="24"/>
          <w:szCs w:val="24"/>
        </w:rPr>
      </w:pPr>
    </w:p>
    <w:p w14:paraId="03AC2469" w14:textId="77777777" w:rsidR="001B2F3E" w:rsidRDefault="001B2F3E" w:rsidP="0091759A">
      <w:pPr>
        <w:jc w:val="center"/>
        <w:rPr>
          <w:rFonts w:ascii="Times New Roman" w:hAnsi="Times New Roman" w:cs="Times New Roman"/>
          <w:b/>
          <w:sz w:val="24"/>
          <w:szCs w:val="24"/>
        </w:rPr>
      </w:pPr>
    </w:p>
    <w:p w14:paraId="0230969E" w14:textId="77777777" w:rsidR="001B2F3E" w:rsidRDefault="001B2F3E" w:rsidP="0091759A">
      <w:pPr>
        <w:jc w:val="center"/>
        <w:rPr>
          <w:rFonts w:ascii="Times New Roman" w:hAnsi="Times New Roman" w:cs="Times New Roman"/>
          <w:b/>
          <w:sz w:val="24"/>
          <w:szCs w:val="24"/>
        </w:rPr>
      </w:pPr>
    </w:p>
    <w:p w14:paraId="3A5C3488" w14:textId="7DFD86FD" w:rsidR="00FB15F7" w:rsidRPr="0091759A" w:rsidRDefault="00E44E8B" w:rsidP="0091759A">
      <w:pPr>
        <w:jc w:val="center"/>
        <w:rPr>
          <w:rFonts w:ascii="Times New Roman" w:hAnsi="Times New Roman" w:cs="Times New Roman"/>
          <w:b/>
          <w:sz w:val="24"/>
          <w:szCs w:val="24"/>
        </w:rPr>
      </w:pPr>
      <w:r w:rsidRPr="0091759A">
        <w:rPr>
          <w:rFonts w:ascii="Times New Roman" w:hAnsi="Times New Roman" w:cs="Times New Roman"/>
          <w:b/>
          <w:sz w:val="24"/>
          <w:szCs w:val="24"/>
        </w:rPr>
        <w:lastRenderedPageBreak/>
        <w:t>X</w:t>
      </w:r>
      <w:r w:rsidR="00FB15F7" w:rsidRPr="0091759A">
        <w:rPr>
          <w:rFonts w:ascii="Times New Roman" w:hAnsi="Times New Roman" w:cs="Times New Roman"/>
          <w:b/>
          <w:sz w:val="24"/>
          <w:szCs w:val="24"/>
        </w:rPr>
        <w:t>.  POSLOVNA TAJNA</w:t>
      </w:r>
    </w:p>
    <w:p w14:paraId="7E582742" w14:textId="77777777" w:rsidR="00FB15F7"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29</w:t>
      </w:r>
      <w:r w:rsidR="00FB15F7" w:rsidRPr="0091759A">
        <w:rPr>
          <w:rFonts w:ascii="Times New Roman" w:hAnsi="Times New Roman" w:cs="Times New Roman"/>
          <w:b/>
          <w:sz w:val="24"/>
          <w:szCs w:val="24"/>
        </w:rPr>
        <w:t>.</w:t>
      </w:r>
    </w:p>
    <w:p w14:paraId="16E717B9"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Poslovnom tajnom smatraju se:</w:t>
      </w:r>
    </w:p>
    <w:p w14:paraId="3A85DAB7" w14:textId="77777777" w:rsidR="00FB15F7" w:rsidRPr="0091759A" w:rsidRDefault="00FB15F7" w:rsidP="003A5AEE">
      <w:pPr>
        <w:pStyle w:val="Odlomakpopisa"/>
        <w:numPr>
          <w:ilvl w:val="0"/>
          <w:numId w:val="29"/>
        </w:numPr>
        <w:jc w:val="both"/>
        <w:rPr>
          <w:rFonts w:ascii="Times New Roman" w:hAnsi="Times New Roman" w:cs="Times New Roman"/>
          <w:sz w:val="24"/>
          <w:szCs w:val="24"/>
        </w:rPr>
      </w:pPr>
      <w:r w:rsidRPr="0091759A">
        <w:rPr>
          <w:rFonts w:ascii="Times New Roman" w:hAnsi="Times New Roman" w:cs="Times New Roman"/>
          <w:sz w:val="24"/>
          <w:szCs w:val="24"/>
        </w:rPr>
        <w:t>podaci sadržani u molbama, zahtjevima, prijedlozima i drugim podnescima</w:t>
      </w:r>
      <w:r w:rsidR="0091759A" w:rsidRPr="0091759A">
        <w:rPr>
          <w:rFonts w:ascii="Times New Roman" w:hAnsi="Times New Roman" w:cs="Times New Roman"/>
          <w:sz w:val="24"/>
          <w:szCs w:val="24"/>
        </w:rPr>
        <w:t xml:space="preserve"> </w:t>
      </w:r>
      <w:r w:rsidRPr="0091759A">
        <w:rPr>
          <w:rFonts w:ascii="Times New Roman" w:hAnsi="Times New Roman" w:cs="Times New Roman"/>
          <w:sz w:val="24"/>
          <w:szCs w:val="24"/>
        </w:rPr>
        <w:t>pravnih i fizičkih osoba,</w:t>
      </w:r>
    </w:p>
    <w:p w14:paraId="3C247566" w14:textId="77777777" w:rsidR="00FB15F7" w:rsidRPr="0091759A" w:rsidRDefault="00FB15F7" w:rsidP="003A5AEE">
      <w:pPr>
        <w:pStyle w:val="Odlomakpopisa"/>
        <w:numPr>
          <w:ilvl w:val="0"/>
          <w:numId w:val="29"/>
        </w:numPr>
        <w:jc w:val="both"/>
        <w:rPr>
          <w:rFonts w:ascii="Times New Roman" w:hAnsi="Times New Roman" w:cs="Times New Roman"/>
          <w:sz w:val="24"/>
          <w:szCs w:val="24"/>
        </w:rPr>
      </w:pPr>
      <w:r w:rsidRPr="0091759A">
        <w:rPr>
          <w:rFonts w:ascii="Times New Roman" w:hAnsi="Times New Roman" w:cs="Times New Roman"/>
          <w:sz w:val="24"/>
          <w:szCs w:val="24"/>
        </w:rPr>
        <w:t>podaci utvrđeni u postupku zaštite dostojanstva radnika,</w:t>
      </w:r>
    </w:p>
    <w:p w14:paraId="5DB89881" w14:textId="77777777" w:rsidR="00FB15F7" w:rsidRPr="0091759A" w:rsidRDefault="00FB15F7" w:rsidP="003A5AEE">
      <w:pPr>
        <w:pStyle w:val="Odlomakpopisa"/>
        <w:numPr>
          <w:ilvl w:val="0"/>
          <w:numId w:val="29"/>
        </w:numPr>
        <w:jc w:val="both"/>
        <w:rPr>
          <w:rFonts w:ascii="Times New Roman" w:hAnsi="Times New Roman" w:cs="Times New Roman"/>
          <w:sz w:val="24"/>
          <w:szCs w:val="24"/>
        </w:rPr>
      </w:pPr>
      <w:r w:rsidRPr="0091759A">
        <w:rPr>
          <w:rFonts w:ascii="Times New Roman" w:hAnsi="Times New Roman" w:cs="Times New Roman"/>
          <w:sz w:val="24"/>
          <w:szCs w:val="24"/>
        </w:rPr>
        <w:t>osobni podaci o korisnicima socijalnih usluga,</w:t>
      </w:r>
    </w:p>
    <w:p w14:paraId="0DBF6D86" w14:textId="77777777" w:rsidR="00FB15F7" w:rsidRPr="0091759A" w:rsidRDefault="00FB15F7" w:rsidP="003A5AEE">
      <w:pPr>
        <w:pStyle w:val="Odlomakpopisa"/>
        <w:numPr>
          <w:ilvl w:val="0"/>
          <w:numId w:val="29"/>
        </w:numPr>
        <w:jc w:val="both"/>
        <w:rPr>
          <w:rFonts w:ascii="Times New Roman" w:hAnsi="Times New Roman" w:cs="Times New Roman"/>
          <w:sz w:val="24"/>
          <w:szCs w:val="24"/>
        </w:rPr>
      </w:pPr>
      <w:r w:rsidRPr="0091759A">
        <w:rPr>
          <w:rFonts w:ascii="Times New Roman" w:hAnsi="Times New Roman" w:cs="Times New Roman"/>
          <w:sz w:val="24"/>
          <w:szCs w:val="24"/>
        </w:rPr>
        <w:t>podaci i isprave koji su određeni kao poslovna tajna zakonom ili drugim</w:t>
      </w:r>
      <w:r w:rsidR="0091759A" w:rsidRPr="0091759A">
        <w:rPr>
          <w:rFonts w:ascii="Times New Roman" w:hAnsi="Times New Roman" w:cs="Times New Roman"/>
          <w:sz w:val="24"/>
          <w:szCs w:val="24"/>
        </w:rPr>
        <w:t xml:space="preserve"> </w:t>
      </w:r>
      <w:r w:rsidRPr="0091759A">
        <w:rPr>
          <w:rFonts w:ascii="Times New Roman" w:hAnsi="Times New Roman" w:cs="Times New Roman"/>
          <w:sz w:val="24"/>
          <w:szCs w:val="24"/>
        </w:rPr>
        <w:t>propisima.</w:t>
      </w:r>
    </w:p>
    <w:p w14:paraId="03D96D4C"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U slučaju sumnje, ravnatelj odlučuje da li se podatak ima smatrati poslovnom</w:t>
      </w:r>
      <w:r w:rsidR="0091759A">
        <w:rPr>
          <w:rFonts w:ascii="Times New Roman" w:hAnsi="Times New Roman" w:cs="Times New Roman"/>
          <w:sz w:val="24"/>
          <w:szCs w:val="24"/>
        </w:rPr>
        <w:t xml:space="preserve"> </w:t>
      </w:r>
      <w:r w:rsidRPr="0092386E">
        <w:rPr>
          <w:rFonts w:ascii="Times New Roman" w:hAnsi="Times New Roman" w:cs="Times New Roman"/>
          <w:sz w:val="24"/>
          <w:szCs w:val="24"/>
        </w:rPr>
        <w:t>tajnom.</w:t>
      </w:r>
    </w:p>
    <w:p w14:paraId="4742B841" w14:textId="77777777" w:rsidR="00FB15F7"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30</w:t>
      </w:r>
      <w:r w:rsidR="00FB15F7" w:rsidRPr="0091759A">
        <w:rPr>
          <w:rFonts w:ascii="Times New Roman" w:hAnsi="Times New Roman" w:cs="Times New Roman"/>
          <w:b/>
          <w:sz w:val="24"/>
          <w:szCs w:val="24"/>
        </w:rPr>
        <w:t>.</w:t>
      </w:r>
    </w:p>
    <w:p w14:paraId="65A35F91"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Podatke i isprave koje se smatraju poslovnom tajnom, dužni su čuvati svi radnici</w:t>
      </w:r>
      <w:r w:rsidR="003A5AEE">
        <w:rPr>
          <w:rFonts w:ascii="Times New Roman" w:hAnsi="Times New Roman" w:cs="Times New Roman"/>
          <w:sz w:val="24"/>
          <w:szCs w:val="24"/>
        </w:rPr>
        <w:t xml:space="preserve"> </w:t>
      </w:r>
      <w:r w:rsidR="00F53E29" w:rsidRPr="0092386E">
        <w:rPr>
          <w:rFonts w:ascii="Times New Roman" w:hAnsi="Times New Roman" w:cs="Times New Roman"/>
          <w:sz w:val="24"/>
          <w:szCs w:val="24"/>
        </w:rPr>
        <w:t>Centra</w:t>
      </w:r>
      <w:r w:rsidRPr="0092386E">
        <w:rPr>
          <w:rFonts w:ascii="Times New Roman" w:hAnsi="Times New Roman" w:cs="Times New Roman"/>
          <w:sz w:val="24"/>
          <w:szCs w:val="24"/>
        </w:rPr>
        <w:t>, bez obzira na koji su način saznali za te podatke i isprave.</w:t>
      </w:r>
    </w:p>
    <w:p w14:paraId="4796223B"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Čuvanje poslovne tajne obvezuje radnike</w:t>
      </w:r>
      <w:r w:rsidR="0014407D" w:rsidRPr="0092386E">
        <w:rPr>
          <w:rFonts w:ascii="Times New Roman" w:hAnsi="Times New Roman" w:cs="Times New Roman"/>
          <w:sz w:val="24"/>
          <w:szCs w:val="24"/>
        </w:rPr>
        <w:t xml:space="preserve"> </w:t>
      </w:r>
      <w:r w:rsidR="00D66537">
        <w:rPr>
          <w:rFonts w:ascii="Times New Roman" w:hAnsi="Times New Roman" w:cs="Times New Roman"/>
          <w:sz w:val="24"/>
          <w:szCs w:val="24"/>
        </w:rPr>
        <w:t>i nakon prestanka rada u Centru</w:t>
      </w:r>
      <w:r w:rsidRPr="0092386E">
        <w:rPr>
          <w:rFonts w:ascii="Times New Roman" w:hAnsi="Times New Roman" w:cs="Times New Roman"/>
          <w:sz w:val="24"/>
          <w:szCs w:val="24"/>
        </w:rPr>
        <w:t>.</w:t>
      </w:r>
    </w:p>
    <w:p w14:paraId="65AC0221"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Obveza čuvanja poslovne tajne ne odnosi se na davanje podataka u postupku pred</w:t>
      </w:r>
      <w:r w:rsidR="003A5AEE">
        <w:rPr>
          <w:rFonts w:ascii="Times New Roman" w:hAnsi="Times New Roman" w:cs="Times New Roman"/>
          <w:sz w:val="24"/>
          <w:szCs w:val="24"/>
        </w:rPr>
        <w:t xml:space="preserve"> </w:t>
      </w:r>
      <w:r w:rsidRPr="0092386E">
        <w:rPr>
          <w:rFonts w:ascii="Times New Roman" w:hAnsi="Times New Roman" w:cs="Times New Roman"/>
          <w:sz w:val="24"/>
          <w:szCs w:val="24"/>
        </w:rPr>
        <w:t>sudom ili upravnim tijelom.</w:t>
      </w:r>
    </w:p>
    <w:p w14:paraId="12DA9DE2" w14:textId="77777777" w:rsidR="0091759A" w:rsidRDefault="0091759A" w:rsidP="0091759A">
      <w:pPr>
        <w:jc w:val="center"/>
        <w:rPr>
          <w:rFonts w:ascii="Times New Roman" w:hAnsi="Times New Roman" w:cs="Times New Roman"/>
          <w:b/>
          <w:sz w:val="24"/>
          <w:szCs w:val="24"/>
        </w:rPr>
      </w:pPr>
    </w:p>
    <w:p w14:paraId="67E79E2C" w14:textId="77777777" w:rsidR="00FB15F7" w:rsidRPr="0091759A" w:rsidRDefault="00E44E8B" w:rsidP="0091759A">
      <w:pPr>
        <w:jc w:val="center"/>
        <w:rPr>
          <w:rFonts w:ascii="Times New Roman" w:hAnsi="Times New Roman" w:cs="Times New Roman"/>
          <w:b/>
          <w:sz w:val="24"/>
          <w:szCs w:val="24"/>
        </w:rPr>
      </w:pPr>
      <w:r w:rsidRPr="0091759A">
        <w:rPr>
          <w:rFonts w:ascii="Times New Roman" w:hAnsi="Times New Roman" w:cs="Times New Roman"/>
          <w:b/>
          <w:sz w:val="24"/>
          <w:szCs w:val="24"/>
        </w:rPr>
        <w:t>XI</w:t>
      </w:r>
      <w:r w:rsidR="00F53E29" w:rsidRPr="0091759A">
        <w:rPr>
          <w:rFonts w:ascii="Times New Roman" w:hAnsi="Times New Roman" w:cs="Times New Roman"/>
          <w:b/>
          <w:sz w:val="24"/>
          <w:szCs w:val="24"/>
        </w:rPr>
        <w:t xml:space="preserve">. </w:t>
      </w:r>
      <w:r w:rsidR="00FB15F7" w:rsidRPr="0091759A">
        <w:rPr>
          <w:rFonts w:ascii="Times New Roman" w:hAnsi="Times New Roman" w:cs="Times New Roman"/>
          <w:b/>
          <w:sz w:val="24"/>
          <w:szCs w:val="24"/>
        </w:rPr>
        <w:t xml:space="preserve"> ZAŠTITA OSOBNIH PODATAKA</w:t>
      </w:r>
    </w:p>
    <w:p w14:paraId="3BABEB3B" w14:textId="77777777" w:rsidR="00FB15F7"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31</w:t>
      </w:r>
      <w:r w:rsidR="00FB15F7" w:rsidRPr="0091759A">
        <w:rPr>
          <w:rFonts w:ascii="Times New Roman" w:hAnsi="Times New Roman" w:cs="Times New Roman"/>
          <w:b/>
          <w:sz w:val="24"/>
          <w:szCs w:val="24"/>
        </w:rPr>
        <w:t>.</w:t>
      </w:r>
    </w:p>
    <w:p w14:paraId="4D6C09D4"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Osobni podaci fizičkih osoba mogu se prikupljati samo u svrhu s kojom je ispitanik</w:t>
      </w:r>
      <w:r w:rsidR="00F53E29" w:rsidRPr="0092386E">
        <w:rPr>
          <w:rFonts w:ascii="Times New Roman" w:hAnsi="Times New Roman" w:cs="Times New Roman"/>
          <w:sz w:val="24"/>
          <w:szCs w:val="24"/>
        </w:rPr>
        <w:t xml:space="preserve"> </w:t>
      </w:r>
      <w:r w:rsidRPr="0092386E">
        <w:rPr>
          <w:rFonts w:ascii="Times New Roman" w:hAnsi="Times New Roman" w:cs="Times New Roman"/>
          <w:sz w:val="24"/>
          <w:szCs w:val="24"/>
        </w:rPr>
        <w:t>upoznat i izrijekom je propisana zakonom. Ovi se podaci mogu obrađivati i koristiti samo u</w:t>
      </w:r>
      <w:r w:rsidR="0014407D" w:rsidRPr="0092386E">
        <w:rPr>
          <w:rFonts w:ascii="Times New Roman" w:hAnsi="Times New Roman" w:cs="Times New Roman"/>
          <w:sz w:val="24"/>
          <w:szCs w:val="24"/>
        </w:rPr>
        <w:t xml:space="preserve"> </w:t>
      </w:r>
      <w:r w:rsidRPr="0092386E">
        <w:rPr>
          <w:rFonts w:ascii="Times New Roman" w:hAnsi="Times New Roman" w:cs="Times New Roman"/>
          <w:sz w:val="24"/>
          <w:szCs w:val="24"/>
        </w:rPr>
        <w:t>svrhu zbog koje su prikupljeni, odnosno u svrhu koja je podudarna sa svrhom prikupljanja.</w:t>
      </w:r>
    </w:p>
    <w:p w14:paraId="44C1EA39"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U </w:t>
      </w:r>
      <w:r w:rsidR="00F53E29" w:rsidRPr="0092386E">
        <w:rPr>
          <w:rFonts w:ascii="Times New Roman" w:hAnsi="Times New Roman" w:cs="Times New Roman"/>
          <w:sz w:val="24"/>
          <w:szCs w:val="24"/>
        </w:rPr>
        <w:t xml:space="preserve">Centru se </w:t>
      </w:r>
      <w:r w:rsidRPr="0092386E">
        <w:rPr>
          <w:rFonts w:ascii="Times New Roman" w:hAnsi="Times New Roman" w:cs="Times New Roman"/>
          <w:sz w:val="24"/>
          <w:szCs w:val="24"/>
        </w:rPr>
        <w:t>mogu obrađivati osobni podaci samo uz uvjete određene zakonom i</w:t>
      </w:r>
      <w:r w:rsidR="00F53E29" w:rsidRPr="0092386E">
        <w:rPr>
          <w:rFonts w:ascii="Times New Roman" w:hAnsi="Times New Roman" w:cs="Times New Roman"/>
          <w:sz w:val="24"/>
          <w:szCs w:val="24"/>
        </w:rPr>
        <w:t xml:space="preserve"> </w:t>
      </w:r>
      <w:r w:rsidRPr="0092386E">
        <w:rPr>
          <w:rFonts w:ascii="Times New Roman" w:hAnsi="Times New Roman" w:cs="Times New Roman"/>
          <w:sz w:val="24"/>
          <w:szCs w:val="24"/>
        </w:rPr>
        <w:t>drugim propisima.</w:t>
      </w:r>
    </w:p>
    <w:p w14:paraId="5E436F3C" w14:textId="78B853F6" w:rsidR="00FB15F7"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32</w:t>
      </w:r>
      <w:r w:rsidR="00FB15F7" w:rsidRPr="0091759A">
        <w:rPr>
          <w:rFonts w:ascii="Times New Roman" w:hAnsi="Times New Roman" w:cs="Times New Roman"/>
          <w:b/>
          <w:sz w:val="24"/>
          <w:szCs w:val="24"/>
        </w:rPr>
        <w:t>.</w:t>
      </w:r>
    </w:p>
    <w:p w14:paraId="5760548C" w14:textId="77777777" w:rsidR="00770985" w:rsidRDefault="00770985" w:rsidP="00770985">
      <w:pPr>
        <w:tabs>
          <w:tab w:val="left" w:pos="210"/>
        </w:tabs>
        <w:rPr>
          <w:rFonts w:ascii="Times New Roman" w:hAnsi="Times New Roman" w:cs="Times New Roman"/>
          <w:bCs/>
          <w:sz w:val="24"/>
          <w:szCs w:val="24"/>
        </w:rPr>
      </w:pPr>
      <w:r w:rsidRPr="00F75C63">
        <w:rPr>
          <w:rFonts w:ascii="Times New Roman" w:hAnsi="Times New Roman" w:cs="Times New Roman"/>
          <w:bCs/>
          <w:sz w:val="24"/>
          <w:szCs w:val="24"/>
        </w:rPr>
        <w:t xml:space="preserve">Osobni podaci </w:t>
      </w:r>
      <w:r>
        <w:rPr>
          <w:rFonts w:ascii="Times New Roman" w:hAnsi="Times New Roman" w:cs="Times New Roman"/>
          <w:bCs/>
          <w:sz w:val="24"/>
          <w:szCs w:val="24"/>
        </w:rPr>
        <w:t>smiju se u Centru prikupljati i obrađivati ako je obrada zakonita samo u onoj mjeri u kojoj je ispunjeno najmanje jedno od sljedećega:</w:t>
      </w:r>
    </w:p>
    <w:p w14:paraId="259855DA" w14:textId="77777777" w:rsidR="00770985" w:rsidRDefault="00770985" w:rsidP="00770985">
      <w:pPr>
        <w:pStyle w:val="Odlomakpopisa"/>
        <w:numPr>
          <w:ilvl w:val="0"/>
          <w:numId w:val="37"/>
        </w:numPr>
        <w:tabs>
          <w:tab w:val="left" w:pos="210"/>
        </w:tabs>
        <w:rPr>
          <w:rFonts w:ascii="Times New Roman" w:hAnsi="Times New Roman" w:cs="Times New Roman"/>
          <w:bCs/>
          <w:sz w:val="24"/>
          <w:szCs w:val="24"/>
        </w:rPr>
      </w:pPr>
      <w:r>
        <w:rPr>
          <w:rFonts w:ascii="Times New Roman" w:hAnsi="Times New Roman" w:cs="Times New Roman"/>
          <w:bCs/>
          <w:sz w:val="24"/>
          <w:szCs w:val="24"/>
        </w:rPr>
        <w:t>ispitanik je dao privolu za obradu svojih podataka u jednu ili više posebnih svrha,</w:t>
      </w:r>
    </w:p>
    <w:p w14:paraId="6022619D" w14:textId="77777777" w:rsidR="00770985" w:rsidRDefault="00770985" w:rsidP="00770985">
      <w:pPr>
        <w:pStyle w:val="Odlomakpopisa"/>
        <w:numPr>
          <w:ilvl w:val="0"/>
          <w:numId w:val="37"/>
        </w:numPr>
        <w:tabs>
          <w:tab w:val="left" w:pos="210"/>
        </w:tabs>
        <w:rPr>
          <w:rFonts w:ascii="Times New Roman" w:hAnsi="Times New Roman" w:cs="Times New Roman"/>
          <w:bCs/>
          <w:sz w:val="24"/>
          <w:szCs w:val="24"/>
        </w:rPr>
      </w:pPr>
      <w:r>
        <w:rPr>
          <w:rFonts w:ascii="Times New Roman" w:hAnsi="Times New Roman" w:cs="Times New Roman"/>
          <w:bCs/>
          <w:sz w:val="24"/>
          <w:szCs w:val="24"/>
        </w:rPr>
        <w:t>obrada je nužna za izvršavanje ugovora u kojem je ispitanik stranka ili kako bi se poduzele radnje na zahtjev ispitanika prije sklapanja ugovora,</w:t>
      </w:r>
    </w:p>
    <w:p w14:paraId="2207A093" w14:textId="77777777" w:rsidR="00770985" w:rsidRDefault="00770985" w:rsidP="00770985">
      <w:pPr>
        <w:pStyle w:val="Odlomakpopisa"/>
        <w:numPr>
          <w:ilvl w:val="0"/>
          <w:numId w:val="37"/>
        </w:numPr>
        <w:tabs>
          <w:tab w:val="left" w:pos="210"/>
        </w:tabs>
        <w:rPr>
          <w:rFonts w:ascii="Times New Roman" w:hAnsi="Times New Roman" w:cs="Times New Roman"/>
          <w:bCs/>
          <w:sz w:val="24"/>
          <w:szCs w:val="24"/>
        </w:rPr>
      </w:pPr>
      <w:r>
        <w:rPr>
          <w:rFonts w:ascii="Times New Roman" w:hAnsi="Times New Roman" w:cs="Times New Roman"/>
          <w:bCs/>
          <w:sz w:val="24"/>
          <w:szCs w:val="24"/>
        </w:rPr>
        <w:t>obrada je nužna radi poštovanja pravnih obveza Centra,</w:t>
      </w:r>
    </w:p>
    <w:p w14:paraId="19A7E765" w14:textId="77777777" w:rsidR="00770985" w:rsidRDefault="00770985" w:rsidP="00770985">
      <w:pPr>
        <w:pStyle w:val="Odlomakpopisa"/>
        <w:numPr>
          <w:ilvl w:val="0"/>
          <w:numId w:val="37"/>
        </w:numPr>
        <w:tabs>
          <w:tab w:val="left" w:pos="210"/>
        </w:tabs>
        <w:rPr>
          <w:rFonts w:ascii="Times New Roman" w:hAnsi="Times New Roman" w:cs="Times New Roman"/>
          <w:bCs/>
          <w:sz w:val="24"/>
          <w:szCs w:val="24"/>
        </w:rPr>
      </w:pPr>
      <w:r>
        <w:rPr>
          <w:rFonts w:ascii="Times New Roman" w:hAnsi="Times New Roman" w:cs="Times New Roman"/>
          <w:bCs/>
          <w:sz w:val="24"/>
          <w:szCs w:val="24"/>
        </w:rPr>
        <w:t>obrada je nužna kako bi se zaštitili ključni interesi ispitanika ili druge fizičke osobe,</w:t>
      </w:r>
    </w:p>
    <w:p w14:paraId="5964C5D0" w14:textId="77777777" w:rsidR="00770985" w:rsidRDefault="00770985" w:rsidP="00770985">
      <w:pPr>
        <w:pStyle w:val="Odlomakpopisa"/>
        <w:numPr>
          <w:ilvl w:val="0"/>
          <w:numId w:val="37"/>
        </w:numPr>
        <w:tabs>
          <w:tab w:val="left" w:pos="210"/>
        </w:tabs>
        <w:rPr>
          <w:rFonts w:ascii="Times New Roman" w:hAnsi="Times New Roman" w:cs="Times New Roman"/>
          <w:bCs/>
          <w:sz w:val="24"/>
          <w:szCs w:val="24"/>
        </w:rPr>
      </w:pPr>
      <w:r>
        <w:rPr>
          <w:rFonts w:ascii="Times New Roman" w:hAnsi="Times New Roman" w:cs="Times New Roman"/>
          <w:bCs/>
          <w:sz w:val="24"/>
          <w:szCs w:val="24"/>
        </w:rPr>
        <w:t>obrada je nužna za izvršavanje zadaće od javnog interesa Centra,</w:t>
      </w:r>
    </w:p>
    <w:p w14:paraId="527A0B16" w14:textId="094403E4" w:rsidR="00C9762C" w:rsidRPr="00770985" w:rsidRDefault="00770985" w:rsidP="00C9762C">
      <w:pPr>
        <w:pStyle w:val="Odlomakpopisa"/>
        <w:numPr>
          <w:ilvl w:val="0"/>
          <w:numId w:val="37"/>
        </w:numPr>
        <w:tabs>
          <w:tab w:val="left" w:pos="210"/>
        </w:tabs>
        <w:rPr>
          <w:rFonts w:ascii="Times New Roman" w:hAnsi="Times New Roman" w:cs="Times New Roman"/>
          <w:bCs/>
          <w:sz w:val="24"/>
          <w:szCs w:val="24"/>
        </w:rPr>
      </w:pPr>
      <w:r>
        <w:rPr>
          <w:rFonts w:ascii="Times New Roman" w:hAnsi="Times New Roman" w:cs="Times New Roman"/>
          <w:bCs/>
          <w:sz w:val="24"/>
          <w:szCs w:val="24"/>
        </w:rPr>
        <w:lastRenderedPageBreak/>
        <w:t>obrada je nužna za potrebe legitimnih interesa Centra ili treće strane, osim kada su od tih interesa jači interesi ili temeljna prava i slobode ispitanika koji zahtijevaju zaštitu osobnih podataka, osobito ako je ispitanik dijete.</w:t>
      </w:r>
    </w:p>
    <w:p w14:paraId="48A2785F"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Osobne podatke mogu u </w:t>
      </w:r>
      <w:r w:rsidR="00F53E29" w:rsidRPr="0092386E">
        <w:rPr>
          <w:rFonts w:ascii="Times New Roman" w:hAnsi="Times New Roman" w:cs="Times New Roman"/>
          <w:sz w:val="24"/>
          <w:szCs w:val="24"/>
        </w:rPr>
        <w:t xml:space="preserve">Centru </w:t>
      </w:r>
      <w:r w:rsidRPr="0092386E">
        <w:rPr>
          <w:rFonts w:ascii="Times New Roman" w:hAnsi="Times New Roman" w:cs="Times New Roman"/>
          <w:sz w:val="24"/>
          <w:szCs w:val="24"/>
        </w:rPr>
        <w:t>prikupljati i obrađivati samo za to ovlaštene osobe.</w:t>
      </w:r>
    </w:p>
    <w:p w14:paraId="1BF0A06B"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Ravnatelj može ugovorom pojedine poslove u svezi s obradom osobnih podataka</w:t>
      </w:r>
      <w:r w:rsidR="0091759A">
        <w:rPr>
          <w:rFonts w:ascii="Times New Roman" w:hAnsi="Times New Roman" w:cs="Times New Roman"/>
          <w:sz w:val="24"/>
          <w:szCs w:val="24"/>
        </w:rPr>
        <w:t xml:space="preserve"> </w:t>
      </w:r>
      <w:r w:rsidRPr="0092386E">
        <w:rPr>
          <w:rFonts w:ascii="Times New Roman" w:hAnsi="Times New Roman" w:cs="Times New Roman"/>
          <w:sz w:val="24"/>
          <w:szCs w:val="24"/>
        </w:rPr>
        <w:t>povjeriti drugoj pravnoj ili fizičkoj osobi.</w:t>
      </w:r>
    </w:p>
    <w:p w14:paraId="7946DC6B" w14:textId="1156087D" w:rsidR="00FB15F7"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33</w:t>
      </w:r>
      <w:r w:rsidR="00FB15F7" w:rsidRPr="0091759A">
        <w:rPr>
          <w:rFonts w:ascii="Times New Roman" w:hAnsi="Times New Roman" w:cs="Times New Roman"/>
          <w:b/>
          <w:sz w:val="24"/>
          <w:szCs w:val="24"/>
        </w:rPr>
        <w:t>.</w:t>
      </w:r>
    </w:p>
    <w:p w14:paraId="778793C0" w14:textId="77777777" w:rsidR="00770985" w:rsidRDefault="00770985" w:rsidP="00770985">
      <w:pPr>
        <w:tabs>
          <w:tab w:val="left" w:pos="3210"/>
        </w:tabs>
        <w:rPr>
          <w:rFonts w:ascii="Times New Roman" w:hAnsi="Times New Roman" w:cs="Times New Roman"/>
          <w:bCs/>
          <w:sz w:val="24"/>
          <w:szCs w:val="24"/>
        </w:rPr>
      </w:pPr>
      <w:r>
        <w:rPr>
          <w:rFonts w:ascii="Times New Roman" w:hAnsi="Times New Roman" w:cs="Times New Roman"/>
          <w:bCs/>
          <w:sz w:val="24"/>
          <w:szCs w:val="24"/>
        </w:rPr>
        <w:t>U Centru je zabranjeno prikupljati i obrađivati osobne podatke koji otkrivaju rasno ili etničko podrijetlo, politička mišljenja, vjerska ili filozofska uvjerenja ili članstvo u sindikatu te obrada genskih podataka, biometrijskih podataka u svrhu jedinstvene identifikacije pojedinca, podataka koji se odnose na zdravlje ili podataka o spolnom životu ili seksualnoj orijentaciji pojedinca.</w:t>
      </w:r>
    </w:p>
    <w:p w14:paraId="273C24DD" w14:textId="77777777" w:rsidR="00770985" w:rsidRDefault="00770985" w:rsidP="00770985">
      <w:pPr>
        <w:tabs>
          <w:tab w:val="left" w:pos="3210"/>
        </w:tabs>
        <w:rPr>
          <w:rFonts w:ascii="Times New Roman" w:hAnsi="Times New Roman" w:cs="Times New Roman"/>
          <w:bCs/>
          <w:sz w:val="24"/>
          <w:szCs w:val="24"/>
        </w:rPr>
      </w:pPr>
      <w:r>
        <w:rPr>
          <w:rFonts w:ascii="Times New Roman" w:hAnsi="Times New Roman" w:cs="Times New Roman"/>
          <w:bCs/>
          <w:sz w:val="24"/>
          <w:szCs w:val="24"/>
        </w:rPr>
        <w:t>Iznimno, podaci iz stavka 1. ovoga članka ne primjenjuju se ako je ispunjeno jedno od sljedećeg:</w:t>
      </w:r>
    </w:p>
    <w:p w14:paraId="495EEC5B" w14:textId="77777777" w:rsidR="00770985" w:rsidRDefault="00770985" w:rsidP="00770985">
      <w:pPr>
        <w:pStyle w:val="Odlomakpopisa"/>
        <w:numPr>
          <w:ilvl w:val="0"/>
          <w:numId w:val="37"/>
        </w:numPr>
        <w:tabs>
          <w:tab w:val="left" w:pos="3210"/>
        </w:tabs>
        <w:rPr>
          <w:rFonts w:ascii="Times New Roman" w:hAnsi="Times New Roman" w:cs="Times New Roman"/>
          <w:bCs/>
          <w:sz w:val="24"/>
          <w:szCs w:val="24"/>
        </w:rPr>
      </w:pPr>
      <w:r>
        <w:rPr>
          <w:rFonts w:ascii="Times New Roman" w:hAnsi="Times New Roman" w:cs="Times New Roman"/>
          <w:bCs/>
          <w:sz w:val="24"/>
          <w:szCs w:val="24"/>
        </w:rPr>
        <w:t xml:space="preserve">ispitanik je dao izričitu privolu za obradu ti osobnih podataka za jednu ili više određenih vrsta, osim ako se pravom Unije ili pravom države članice propisuje da ispitanik ne može ukinuti zabranu iz stavka 1. ovoga članka, </w:t>
      </w:r>
    </w:p>
    <w:p w14:paraId="599E3021" w14:textId="77777777" w:rsidR="00770985" w:rsidRDefault="00770985" w:rsidP="00770985">
      <w:pPr>
        <w:pStyle w:val="Odlomakpopisa"/>
        <w:numPr>
          <w:ilvl w:val="0"/>
          <w:numId w:val="37"/>
        </w:numPr>
        <w:tabs>
          <w:tab w:val="left" w:pos="3210"/>
        </w:tabs>
        <w:rPr>
          <w:rFonts w:ascii="Times New Roman" w:hAnsi="Times New Roman" w:cs="Times New Roman"/>
          <w:bCs/>
          <w:sz w:val="24"/>
          <w:szCs w:val="24"/>
        </w:rPr>
      </w:pPr>
      <w:r>
        <w:rPr>
          <w:rFonts w:ascii="Times New Roman" w:hAnsi="Times New Roman" w:cs="Times New Roman"/>
          <w:bCs/>
          <w:sz w:val="24"/>
          <w:szCs w:val="24"/>
        </w:rPr>
        <w:t>obrada je nužna za potrebe izvršavanja obaveza i ostvarivanja posebnih prava Centra ili ispitanika u području radnog prava i prava o socijalnoj sigurnosti te socijalnoj zaštiti u mjeri u kojoj je to odobreno u okviru prava Unije ili prava države članice ili kolektivnog ugovora u skladu s pravom države članice koja propisuje odgovarajuće zaštitne mjere za temeljna prava i interese ispitanika,</w:t>
      </w:r>
    </w:p>
    <w:p w14:paraId="24A9505C" w14:textId="77777777" w:rsidR="00770985" w:rsidRDefault="00770985" w:rsidP="00770985">
      <w:pPr>
        <w:pStyle w:val="Odlomakpopisa"/>
        <w:numPr>
          <w:ilvl w:val="0"/>
          <w:numId w:val="37"/>
        </w:numPr>
        <w:tabs>
          <w:tab w:val="left" w:pos="3210"/>
        </w:tabs>
        <w:rPr>
          <w:rFonts w:ascii="Times New Roman" w:hAnsi="Times New Roman" w:cs="Times New Roman"/>
          <w:bCs/>
          <w:sz w:val="24"/>
          <w:szCs w:val="24"/>
        </w:rPr>
      </w:pPr>
      <w:r>
        <w:rPr>
          <w:rFonts w:ascii="Times New Roman" w:hAnsi="Times New Roman" w:cs="Times New Roman"/>
          <w:bCs/>
          <w:sz w:val="24"/>
          <w:szCs w:val="24"/>
        </w:rPr>
        <w:t>obrada je nužna za zaštitu životno važnih interesa ispitanika ili drugog pojedinca ako ispitanik fizički  ili pravno nije u mogućnosti dati privolu,</w:t>
      </w:r>
    </w:p>
    <w:p w14:paraId="0E7CA241" w14:textId="77777777" w:rsidR="00770985" w:rsidRDefault="00770985" w:rsidP="00770985">
      <w:pPr>
        <w:pStyle w:val="Odlomakpopisa"/>
        <w:numPr>
          <w:ilvl w:val="0"/>
          <w:numId w:val="37"/>
        </w:numPr>
        <w:tabs>
          <w:tab w:val="left" w:pos="3210"/>
        </w:tabs>
        <w:rPr>
          <w:rFonts w:ascii="Times New Roman" w:hAnsi="Times New Roman" w:cs="Times New Roman"/>
          <w:bCs/>
          <w:sz w:val="24"/>
          <w:szCs w:val="24"/>
        </w:rPr>
      </w:pPr>
      <w:r>
        <w:rPr>
          <w:rFonts w:ascii="Times New Roman" w:hAnsi="Times New Roman" w:cs="Times New Roman"/>
          <w:bCs/>
          <w:sz w:val="24"/>
          <w:szCs w:val="24"/>
        </w:rPr>
        <w:t>obrada se provodi u sklopu legitimnih aktivnosti s odgovarajućim zaštitnim mjerama zaklade, udruženja ili neprofitnog tijela s političkim, filozofskim, vjerskim ili sindikalnim ciljem te pod uvjetom da se obrada odnosi samo na članove ili bivše članove tijela ili na osobe koje imaju redovan kontakt s njom i da osobni podaci priopćeni nikome izvan tog tijela bez privole ispitanika,</w:t>
      </w:r>
    </w:p>
    <w:p w14:paraId="5E69605E" w14:textId="77777777" w:rsidR="00770985" w:rsidRDefault="00770985" w:rsidP="00770985">
      <w:pPr>
        <w:pStyle w:val="Odlomakpopisa"/>
        <w:numPr>
          <w:ilvl w:val="0"/>
          <w:numId w:val="37"/>
        </w:numPr>
        <w:tabs>
          <w:tab w:val="left" w:pos="3210"/>
        </w:tabs>
        <w:rPr>
          <w:rFonts w:ascii="Times New Roman" w:hAnsi="Times New Roman" w:cs="Times New Roman"/>
          <w:bCs/>
          <w:sz w:val="24"/>
          <w:szCs w:val="24"/>
        </w:rPr>
      </w:pPr>
      <w:r>
        <w:rPr>
          <w:rFonts w:ascii="Times New Roman" w:hAnsi="Times New Roman" w:cs="Times New Roman"/>
          <w:bCs/>
          <w:sz w:val="24"/>
          <w:szCs w:val="24"/>
        </w:rPr>
        <w:t>obrada se odnosi na osobne podatke za koje je očito da ih je objavio ispitanik,</w:t>
      </w:r>
    </w:p>
    <w:p w14:paraId="0BA2DE4D" w14:textId="77777777" w:rsidR="00770985" w:rsidRDefault="00770985" w:rsidP="00770985">
      <w:pPr>
        <w:pStyle w:val="Odlomakpopisa"/>
        <w:numPr>
          <w:ilvl w:val="0"/>
          <w:numId w:val="37"/>
        </w:numPr>
        <w:tabs>
          <w:tab w:val="left" w:pos="3210"/>
        </w:tabs>
        <w:rPr>
          <w:rFonts w:ascii="Times New Roman" w:hAnsi="Times New Roman" w:cs="Times New Roman"/>
          <w:bCs/>
          <w:sz w:val="24"/>
          <w:szCs w:val="24"/>
        </w:rPr>
      </w:pPr>
      <w:r>
        <w:rPr>
          <w:rFonts w:ascii="Times New Roman" w:hAnsi="Times New Roman" w:cs="Times New Roman"/>
          <w:bCs/>
          <w:sz w:val="24"/>
          <w:szCs w:val="24"/>
        </w:rPr>
        <w:t>obrada je nužna za uspostavu, ostvarivanje ili obranu pravnih zahtjeva ili kad god sudovi djeluju u sudbenom svojstvu,</w:t>
      </w:r>
    </w:p>
    <w:p w14:paraId="0236F5E3" w14:textId="77777777" w:rsidR="00770985" w:rsidRDefault="00770985" w:rsidP="00770985">
      <w:pPr>
        <w:pStyle w:val="Odlomakpopisa"/>
        <w:numPr>
          <w:ilvl w:val="0"/>
          <w:numId w:val="37"/>
        </w:numPr>
        <w:tabs>
          <w:tab w:val="left" w:pos="3210"/>
        </w:tabs>
        <w:rPr>
          <w:rFonts w:ascii="Times New Roman" w:hAnsi="Times New Roman" w:cs="Times New Roman"/>
          <w:bCs/>
          <w:sz w:val="24"/>
          <w:szCs w:val="24"/>
        </w:rPr>
      </w:pPr>
      <w:r>
        <w:rPr>
          <w:rFonts w:ascii="Times New Roman" w:hAnsi="Times New Roman" w:cs="Times New Roman"/>
          <w:bCs/>
          <w:sz w:val="24"/>
          <w:szCs w:val="24"/>
        </w:rPr>
        <w:t>obrada je nužna za potrebe značajnog javnog interesa na temelju prava Unije ili prava države članice koje je razmjerno željenom cilju te kojim se poštuje bit prava na zaštitu podataka i osiguravaju prikladne i posebne mjere za zaštitu temeljnih prava i interesa ispitanika,</w:t>
      </w:r>
    </w:p>
    <w:p w14:paraId="1183A4A3" w14:textId="77777777" w:rsidR="00770985" w:rsidRDefault="00770985" w:rsidP="00770985">
      <w:pPr>
        <w:pStyle w:val="Odlomakpopisa"/>
        <w:numPr>
          <w:ilvl w:val="0"/>
          <w:numId w:val="37"/>
        </w:numPr>
        <w:tabs>
          <w:tab w:val="left" w:pos="3210"/>
        </w:tabs>
        <w:rPr>
          <w:rFonts w:ascii="Times New Roman" w:hAnsi="Times New Roman" w:cs="Times New Roman"/>
          <w:bCs/>
          <w:sz w:val="24"/>
          <w:szCs w:val="24"/>
        </w:rPr>
      </w:pPr>
      <w:r>
        <w:rPr>
          <w:rFonts w:ascii="Times New Roman" w:hAnsi="Times New Roman" w:cs="Times New Roman"/>
          <w:bCs/>
          <w:sz w:val="24"/>
          <w:szCs w:val="24"/>
        </w:rPr>
        <w:t xml:space="preserve">obrada je nužna u svrhu preventivne medicine ili medicine rada radi procjene radne sposobnosti zaposlenika, medicinske dijagnoze, pružanja zdravstvene ili socijalne skrbi ili tretmana ili upravljanja zdravstvenim ili socijalnim ustanovama i uslugama na </w:t>
      </w:r>
      <w:r>
        <w:rPr>
          <w:rFonts w:ascii="Times New Roman" w:hAnsi="Times New Roman" w:cs="Times New Roman"/>
          <w:bCs/>
          <w:sz w:val="24"/>
          <w:szCs w:val="24"/>
        </w:rPr>
        <w:lastRenderedPageBreak/>
        <w:t>temelju prava Unije ili prava države članice ili u skladu s ugovorom sa zdravstvenim radnikom te u skladu s uvjetima i zaštitnim mjerama,</w:t>
      </w:r>
    </w:p>
    <w:p w14:paraId="024FCA47" w14:textId="77777777" w:rsidR="00770985" w:rsidRDefault="00770985" w:rsidP="00770985">
      <w:pPr>
        <w:pStyle w:val="Odlomakpopisa"/>
        <w:numPr>
          <w:ilvl w:val="0"/>
          <w:numId w:val="37"/>
        </w:numPr>
        <w:tabs>
          <w:tab w:val="left" w:pos="3210"/>
        </w:tabs>
        <w:rPr>
          <w:rFonts w:ascii="Times New Roman" w:hAnsi="Times New Roman" w:cs="Times New Roman"/>
          <w:bCs/>
          <w:sz w:val="24"/>
          <w:szCs w:val="24"/>
        </w:rPr>
      </w:pPr>
      <w:r>
        <w:rPr>
          <w:rFonts w:ascii="Times New Roman" w:hAnsi="Times New Roman" w:cs="Times New Roman"/>
          <w:bCs/>
          <w:sz w:val="24"/>
          <w:szCs w:val="24"/>
        </w:rPr>
        <w:t>obrada je nužna u svrhu javnog interesa u području javnog zdravlja kao što je zaštita od ozbiljnih prekograničnih prijetnji zdravlju ili osiguravanje visokih standarda kvalitete i sigurnosti zdravstvene skrbi te lijekova i medicinskih proizvoda, na temelju prava Unije ili prava države članice kojim se propisuju odgovarajuće i propisne mjere za zaštitu prava i sloboda ispitanika, posebno čuvanje profesionalne tajne,</w:t>
      </w:r>
    </w:p>
    <w:p w14:paraId="4A0FADBB" w14:textId="77777777" w:rsidR="00770985" w:rsidRDefault="00770985" w:rsidP="00770985">
      <w:pPr>
        <w:pStyle w:val="Odlomakpopisa"/>
        <w:numPr>
          <w:ilvl w:val="0"/>
          <w:numId w:val="37"/>
        </w:numPr>
        <w:tabs>
          <w:tab w:val="left" w:pos="3210"/>
        </w:tabs>
        <w:rPr>
          <w:rFonts w:ascii="Times New Roman" w:hAnsi="Times New Roman" w:cs="Times New Roman"/>
          <w:bCs/>
          <w:sz w:val="24"/>
          <w:szCs w:val="24"/>
        </w:rPr>
      </w:pPr>
      <w:r>
        <w:rPr>
          <w:rFonts w:ascii="Times New Roman" w:hAnsi="Times New Roman" w:cs="Times New Roman"/>
          <w:bCs/>
          <w:sz w:val="24"/>
          <w:szCs w:val="24"/>
        </w:rPr>
        <w:t>obrada je nužna u svrhe arhiviranja u javnom interesu, u svrhe zdravstvenog ili povijesnog istraživanja ili u statističke svrhe Centra, na temelju prava Unije ili prava države članice koje je razmjerno cilju koji se nastoji postići te kojim se poštuje bit prava na tržištu podataka i osiguravaju prikladne i posebne mjere za zaštitu temeljnih prava i interesa ispitanika.</w:t>
      </w:r>
    </w:p>
    <w:p w14:paraId="5688B1A8" w14:textId="77777777" w:rsidR="00770985" w:rsidRPr="006A3711" w:rsidRDefault="00770985" w:rsidP="00770985">
      <w:pPr>
        <w:tabs>
          <w:tab w:val="left" w:pos="3210"/>
        </w:tabs>
        <w:rPr>
          <w:rFonts w:ascii="Times New Roman" w:hAnsi="Times New Roman" w:cs="Times New Roman"/>
          <w:bCs/>
          <w:sz w:val="24"/>
          <w:szCs w:val="24"/>
        </w:rPr>
      </w:pPr>
      <w:r>
        <w:rPr>
          <w:rFonts w:ascii="Times New Roman" w:hAnsi="Times New Roman" w:cs="Times New Roman"/>
          <w:bCs/>
          <w:sz w:val="24"/>
          <w:szCs w:val="24"/>
        </w:rPr>
        <w:t>Obrada osobnih podataka koji se odnose na kaznene osude i kažnjiva djela provodi se samo pod nadzorom službenog tijela ili kada je obrada odobrena pravom Unije ili pravom države članice kojim se propisuju odgovarajuće zaštitne mjere za prava i slobode ispitanika.“</w:t>
      </w:r>
    </w:p>
    <w:p w14:paraId="2C9061E7" w14:textId="77777777" w:rsidR="00770985" w:rsidRPr="0091759A" w:rsidRDefault="00770985" w:rsidP="00770985">
      <w:pPr>
        <w:rPr>
          <w:rFonts w:ascii="Times New Roman" w:hAnsi="Times New Roman" w:cs="Times New Roman"/>
          <w:b/>
          <w:sz w:val="24"/>
          <w:szCs w:val="24"/>
        </w:rPr>
      </w:pPr>
    </w:p>
    <w:p w14:paraId="076DE575" w14:textId="01F95BE8" w:rsidR="00FB15F7"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34</w:t>
      </w:r>
      <w:r w:rsidR="00FB15F7" w:rsidRPr="0091759A">
        <w:rPr>
          <w:rFonts w:ascii="Times New Roman" w:hAnsi="Times New Roman" w:cs="Times New Roman"/>
          <w:b/>
          <w:sz w:val="24"/>
          <w:szCs w:val="24"/>
        </w:rPr>
        <w:t>.</w:t>
      </w:r>
    </w:p>
    <w:p w14:paraId="0842B0E6" w14:textId="77777777" w:rsidR="00770985" w:rsidRDefault="00770985" w:rsidP="00770985">
      <w:pPr>
        <w:jc w:val="both"/>
        <w:rPr>
          <w:rFonts w:ascii="Times New Roman" w:hAnsi="Times New Roman" w:cs="Times New Roman"/>
          <w:bCs/>
          <w:sz w:val="24"/>
          <w:szCs w:val="24"/>
        </w:rPr>
      </w:pPr>
      <w:r>
        <w:rPr>
          <w:rFonts w:ascii="Times New Roman" w:hAnsi="Times New Roman" w:cs="Times New Roman"/>
          <w:bCs/>
          <w:sz w:val="24"/>
          <w:szCs w:val="24"/>
        </w:rPr>
        <w:t>U Centru se uspostavlja i vodi evidencija aktivnosti obrade koja sadrži:</w:t>
      </w:r>
    </w:p>
    <w:p w14:paraId="0189272C" w14:textId="77777777" w:rsidR="00770985" w:rsidRDefault="00770985" w:rsidP="00770985">
      <w:pPr>
        <w:pStyle w:val="Odlomakpopisa"/>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ime i kontaktne podatke voditelja obrade i službenika za zaštitu podataka,</w:t>
      </w:r>
    </w:p>
    <w:p w14:paraId="05B07EA2" w14:textId="77777777" w:rsidR="00770985" w:rsidRDefault="00770985" w:rsidP="00770985">
      <w:pPr>
        <w:pStyle w:val="Odlomakpopisa"/>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svrha obrade,</w:t>
      </w:r>
    </w:p>
    <w:p w14:paraId="5EF6B071" w14:textId="77777777" w:rsidR="00770985" w:rsidRDefault="00770985" w:rsidP="00770985">
      <w:pPr>
        <w:pStyle w:val="Odlomakpopisa"/>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opis kategorija i kategorija osobnih podataka,</w:t>
      </w:r>
    </w:p>
    <w:p w14:paraId="38DBCF1A" w14:textId="77777777" w:rsidR="00770985" w:rsidRDefault="00770985" w:rsidP="00770985">
      <w:pPr>
        <w:pStyle w:val="Odlomakpopisa"/>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 xml:space="preserve">kategorije primatelja kojima su podaci otkriveni ili će im biti otkriveni, </w:t>
      </w:r>
      <w:proofErr w:type="spellStart"/>
      <w:r>
        <w:rPr>
          <w:rFonts w:ascii="Times New Roman" w:hAnsi="Times New Roman" w:cs="Times New Roman"/>
          <w:bCs/>
          <w:sz w:val="24"/>
          <w:szCs w:val="24"/>
        </w:rPr>
        <w:t>uključujuči</w:t>
      </w:r>
      <w:proofErr w:type="spellEnd"/>
      <w:r>
        <w:rPr>
          <w:rFonts w:ascii="Times New Roman" w:hAnsi="Times New Roman" w:cs="Times New Roman"/>
          <w:bCs/>
          <w:sz w:val="24"/>
          <w:szCs w:val="24"/>
        </w:rPr>
        <w:t xml:space="preserve"> primatelje u trećim zemljama ili međunarodne organizacije,</w:t>
      </w:r>
    </w:p>
    <w:p w14:paraId="63A4F02F" w14:textId="77777777" w:rsidR="00770985" w:rsidRDefault="00770985" w:rsidP="00770985">
      <w:pPr>
        <w:pStyle w:val="Odlomakpopisa"/>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rokove za brisanje različitih kategorija podataka</w:t>
      </w:r>
    </w:p>
    <w:p w14:paraId="499F2FD0" w14:textId="632740F6" w:rsidR="00770985" w:rsidRPr="009E2A06" w:rsidRDefault="00770985" w:rsidP="00770985">
      <w:pPr>
        <w:pStyle w:val="Odlomakpopisa"/>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opći opis tehničkih i sigurnosnih mjera.</w:t>
      </w:r>
    </w:p>
    <w:p w14:paraId="56477D51" w14:textId="77777777" w:rsidR="00770985" w:rsidRPr="0091759A" w:rsidRDefault="00770985" w:rsidP="00770985">
      <w:pPr>
        <w:rPr>
          <w:rFonts w:ascii="Times New Roman" w:hAnsi="Times New Roman" w:cs="Times New Roman"/>
          <w:b/>
          <w:sz w:val="24"/>
          <w:szCs w:val="24"/>
        </w:rPr>
      </w:pPr>
    </w:p>
    <w:p w14:paraId="571A8552" w14:textId="77777777" w:rsidR="00FB15F7"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35</w:t>
      </w:r>
      <w:r w:rsidR="00FB15F7" w:rsidRPr="0091759A">
        <w:rPr>
          <w:rFonts w:ascii="Times New Roman" w:hAnsi="Times New Roman" w:cs="Times New Roman"/>
          <w:b/>
          <w:sz w:val="24"/>
          <w:szCs w:val="24"/>
        </w:rPr>
        <w:t>.</w:t>
      </w:r>
    </w:p>
    <w:p w14:paraId="2F797228"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Osobne podatke na korištenje drugim primateljima </w:t>
      </w:r>
      <w:r w:rsidR="008226FF" w:rsidRPr="0092386E">
        <w:rPr>
          <w:rFonts w:ascii="Times New Roman" w:hAnsi="Times New Roman" w:cs="Times New Roman"/>
          <w:sz w:val="24"/>
          <w:szCs w:val="24"/>
        </w:rPr>
        <w:t>Centar</w:t>
      </w:r>
      <w:r w:rsidRPr="0092386E">
        <w:rPr>
          <w:rFonts w:ascii="Times New Roman" w:hAnsi="Times New Roman" w:cs="Times New Roman"/>
          <w:sz w:val="24"/>
          <w:szCs w:val="24"/>
        </w:rPr>
        <w:t xml:space="preserve"> daje samo na temelju</w:t>
      </w:r>
      <w:r w:rsidR="008226FF" w:rsidRPr="0092386E">
        <w:rPr>
          <w:rFonts w:ascii="Times New Roman" w:hAnsi="Times New Roman" w:cs="Times New Roman"/>
          <w:sz w:val="24"/>
          <w:szCs w:val="24"/>
        </w:rPr>
        <w:t xml:space="preserve"> </w:t>
      </w:r>
      <w:r w:rsidRPr="0092386E">
        <w:rPr>
          <w:rFonts w:ascii="Times New Roman" w:hAnsi="Times New Roman" w:cs="Times New Roman"/>
          <w:sz w:val="24"/>
          <w:szCs w:val="24"/>
        </w:rPr>
        <w:t>pisanog zahtjeva kada je to potrebno radi obavljanja poslova u okviru zakonom utvrđene</w:t>
      </w:r>
      <w:r w:rsidR="008226FF" w:rsidRPr="0092386E">
        <w:rPr>
          <w:rFonts w:ascii="Times New Roman" w:hAnsi="Times New Roman" w:cs="Times New Roman"/>
          <w:sz w:val="24"/>
          <w:szCs w:val="24"/>
        </w:rPr>
        <w:t xml:space="preserve"> </w:t>
      </w:r>
      <w:r w:rsidRPr="0092386E">
        <w:rPr>
          <w:rFonts w:ascii="Times New Roman" w:hAnsi="Times New Roman" w:cs="Times New Roman"/>
          <w:sz w:val="24"/>
          <w:szCs w:val="24"/>
        </w:rPr>
        <w:t>djelatnosti primatelja.</w:t>
      </w:r>
    </w:p>
    <w:p w14:paraId="611D3A6D"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Pisani zahtjev mora sadržavati svrhu i pravni temelj za korištenje osobnih podataka te</w:t>
      </w:r>
      <w:r w:rsidR="0091759A">
        <w:rPr>
          <w:rFonts w:ascii="Times New Roman" w:hAnsi="Times New Roman" w:cs="Times New Roman"/>
          <w:sz w:val="24"/>
          <w:szCs w:val="24"/>
        </w:rPr>
        <w:t xml:space="preserve"> </w:t>
      </w:r>
      <w:r w:rsidRPr="0092386E">
        <w:rPr>
          <w:rFonts w:ascii="Times New Roman" w:hAnsi="Times New Roman" w:cs="Times New Roman"/>
          <w:sz w:val="24"/>
          <w:szCs w:val="24"/>
        </w:rPr>
        <w:t>vrstu osobnih podataka koji se traže.</w:t>
      </w:r>
    </w:p>
    <w:p w14:paraId="395755E5"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O zahtjevu za korištenjem osobnih podataka odlučuje ravnatelj </w:t>
      </w:r>
      <w:r w:rsidR="008226FF" w:rsidRPr="0092386E">
        <w:rPr>
          <w:rFonts w:ascii="Times New Roman" w:hAnsi="Times New Roman" w:cs="Times New Roman"/>
          <w:sz w:val="24"/>
          <w:szCs w:val="24"/>
        </w:rPr>
        <w:t>Centr</w:t>
      </w:r>
      <w:r w:rsidRPr="0092386E">
        <w:rPr>
          <w:rFonts w:ascii="Times New Roman" w:hAnsi="Times New Roman" w:cs="Times New Roman"/>
          <w:sz w:val="24"/>
          <w:szCs w:val="24"/>
        </w:rPr>
        <w:t>a.</w:t>
      </w:r>
    </w:p>
    <w:p w14:paraId="6686F40D" w14:textId="77777777" w:rsidR="0091759A" w:rsidRDefault="0091759A" w:rsidP="003A5AEE">
      <w:pPr>
        <w:jc w:val="both"/>
        <w:rPr>
          <w:rFonts w:ascii="Times New Roman" w:hAnsi="Times New Roman" w:cs="Times New Roman"/>
          <w:sz w:val="24"/>
          <w:szCs w:val="24"/>
        </w:rPr>
      </w:pPr>
    </w:p>
    <w:p w14:paraId="5F6EFEB4" w14:textId="77777777" w:rsidR="001B2F3E" w:rsidRDefault="001B2F3E" w:rsidP="0091759A">
      <w:pPr>
        <w:jc w:val="center"/>
        <w:rPr>
          <w:rFonts w:ascii="Times New Roman" w:hAnsi="Times New Roman" w:cs="Times New Roman"/>
          <w:b/>
          <w:sz w:val="24"/>
          <w:szCs w:val="24"/>
        </w:rPr>
      </w:pPr>
    </w:p>
    <w:p w14:paraId="43821E7E" w14:textId="77777777" w:rsidR="001B2F3E" w:rsidRDefault="001B2F3E" w:rsidP="0091759A">
      <w:pPr>
        <w:jc w:val="center"/>
        <w:rPr>
          <w:rFonts w:ascii="Times New Roman" w:hAnsi="Times New Roman" w:cs="Times New Roman"/>
          <w:b/>
          <w:sz w:val="24"/>
          <w:szCs w:val="24"/>
        </w:rPr>
      </w:pPr>
    </w:p>
    <w:p w14:paraId="624D89F6" w14:textId="402E1901" w:rsidR="00FB15F7" w:rsidRPr="0091759A" w:rsidRDefault="008226FF" w:rsidP="0091759A">
      <w:pPr>
        <w:jc w:val="center"/>
        <w:rPr>
          <w:rFonts w:ascii="Times New Roman" w:hAnsi="Times New Roman" w:cs="Times New Roman"/>
          <w:b/>
          <w:sz w:val="24"/>
          <w:szCs w:val="24"/>
        </w:rPr>
      </w:pPr>
      <w:r w:rsidRPr="0091759A">
        <w:rPr>
          <w:rFonts w:ascii="Times New Roman" w:hAnsi="Times New Roman" w:cs="Times New Roman"/>
          <w:b/>
          <w:sz w:val="24"/>
          <w:szCs w:val="24"/>
        </w:rPr>
        <w:lastRenderedPageBreak/>
        <w:t>X</w:t>
      </w:r>
      <w:r w:rsidR="00E44E8B" w:rsidRPr="0091759A">
        <w:rPr>
          <w:rFonts w:ascii="Times New Roman" w:hAnsi="Times New Roman" w:cs="Times New Roman"/>
          <w:b/>
          <w:sz w:val="24"/>
          <w:szCs w:val="24"/>
        </w:rPr>
        <w:t>II</w:t>
      </w:r>
      <w:r w:rsidRPr="0091759A">
        <w:rPr>
          <w:rFonts w:ascii="Times New Roman" w:hAnsi="Times New Roman" w:cs="Times New Roman"/>
          <w:b/>
          <w:sz w:val="24"/>
          <w:szCs w:val="24"/>
        </w:rPr>
        <w:t xml:space="preserve">. </w:t>
      </w:r>
      <w:r w:rsidR="00FB15F7" w:rsidRPr="0091759A">
        <w:rPr>
          <w:rFonts w:ascii="Times New Roman" w:hAnsi="Times New Roman" w:cs="Times New Roman"/>
          <w:b/>
          <w:sz w:val="24"/>
          <w:szCs w:val="24"/>
        </w:rPr>
        <w:t>OSTVARIVANJE PRAVA NA PRISTUP INFORMACIJAMA</w:t>
      </w:r>
    </w:p>
    <w:p w14:paraId="1FDBBB33" w14:textId="77777777" w:rsidR="00CB5FCE" w:rsidRDefault="00CB5FCE" w:rsidP="0091759A">
      <w:pPr>
        <w:jc w:val="center"/>
        <w:rPr>
          <w:rFonts w:ascii="Times New Roman" w:hAnsi="Times New Roman" w:cs="Times New Roman"/>
          <w:b/>
          <w:sz w:val="24"/>
          <w:szCs w:val="24"/>
        </w:rPr>
      </w:pPr>
    </w:p>
    <w:p w14:paraId="53B28A24" w14:textId="2C60FD22" w:rsidR="00FB15F7"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36</w:t>
      </w:r>
      <w:r w:rsidR="00FB15F7" w:rsidRPr="0091759A">
        <w:rPr>
          <w:rFonts w:ascii="Times New Roman" w:hAnsi="Times New Roman" w:cs="Times New Roman"/>
          <w:b/>
          <w:sz w:val="24"/>
          <w:szCs w:val="24"/>
        </w:rPr>
        <w:t>.</w:t>
      </w:r>
    </w:p>
    <w:p w14:paraId="036A76E0"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Pristup informacijama koje </w:t>
      </w:r>
      <w:r w:rsidR="008226FF" w:rsidRPr="0092386E">
        <w:rPr>
          <w:rFonts w:ascii="Times New Roman" w:hAnsi="Times New Roman" w:cs="Times New Roman"/>
          <w:sz w:val="24"/>
          <w:szCs w:val="24"/>
        </w:rPr>
        <w:t>Centar posjeduje ili</w:t>
      </w:r>
      <w:r w:rsidRPr="0092386E">
        <w:rPr>
          <w:rFonts w:ascii="Times New Roman" w:hAnsi="Times New Roman" w:cs="Times New Roman"/>
          <w:sz w:val="24"/>
          <w:szCs w:val="24"/>
        </w:rPr>
        <w:t xml:space="preserve"> raspolaže omogućit će se:</w:t>
      </w:r>
    </w:p>
    <w:p w14:paraId="265F2327" w14:textId="77777777" w:rsidR="00FB15F7" w:rsidRPr="0091759A" w:rsidRDefault="00FB15F7" w:rsidP="003A5AEE">
      <w:pPr>
        <w:pStyle w:val="Odlomakpopisa"/>
        <w:numPr>
          <w:ilvl w:val="0"/>
          <w:numId w:val="33"/>
        </w:numPr>
        <w:jc w:val="both"/>
        <w:rPr>
          <w:rFonts w:ascii="Times New Roman" w:hAnsi="Times New Roman" w:cs="Times New Roman"/>
          <w:sz w:val="24"/>
          <w:szCs w:val="24"/>
        </w:rPr>
      </w:pPr>
      <w:r w:rsidRPr="0091759A">
        <w:rPr>
          <w:rFonts w:ascii="Times New Roman" w:hAnsi="Times New Roman" w:cs="Times New Roman"/>
          <w:sz w:val="24"/>
          <w:szCs w:val="24"/>
        </w:rPr>
        <w:t xml:space="preserve">objavljivanjem na </w:t>
      </w:r>
      <w:r w:rsidR="008226FF" w:rsidRPr="0091759A">
        <w:rPr>
          <w:rFonts w:ascii="Times New Roman" w:hAnsi="Times New Roman" w:cs="Times New Roman"/>
          <w:sz w:val="24"/>
          <w:szCs w:val="24"/>
        </w:rPr>
        <w:t>oglasnoj ploči te</w:t>
      </w:r>
      <w:r w:rsidRPr="0091759A">
        <w:rPr>
          <w:rFonts w:ascii="Times New Roman" w:hAnsi="Times New Roman" w:cs="Times New Roman"/>
          <w:sz w:val="24"/>
          <w:szCs w:val="24"/>
        </w:rPr>
        <w:t xml:space="preserve"> </w:t>
      </w:r>
      <w:r w:rsidR="008226FF" w:rsidRPr="0091759A">
        <w:rPr>
          <w:rFonts w:ascii="Times New Roman" w:hAnsi="Times New Roman" w:cs="Times New Roman"/>
          <w:sz w:val="24"/>
          <w:szCs w:val="24"/>
        </w:rPr>
        <w:t>sred</w:t>
      </w:r>
      <w:r w:rsidR="0028692A" w:rsidRPr="0091759A">
        <w:rPr>
          <w:rFonts w:ascii="Times New Roman" w:hAnsi="Times New Roman" w:cs="Times New Roman"/>
          <w:sz w:val="24"/>
          <w:szCs w:val="24"/>
        </w:rPr>
        <w:t>st</w:t>
      </w:r>
      <w:r w:rsidR="008226FF" w:rsidRPr="0091759A">
        <w:rPr>
          <w:rFonts w:ascii="Times New Roman" w:hAnsi="Times New Roman" w:cs="Times New Roman"/>
          <w:sz w:val="24"/>
          <w:szCs w:val="24"/>
        </w:rPr>
        <w:t xml:space="preserve">vima javnog priopćavanja </w:t>
      </w:r>
      <w:r w:rsidRPr="0091759A">
        <w:rPr>
          <w:rFonts w:ascii="Times New Roman" w:hAnsi="Times New Roman" w:cs="Times New Roman"/>
          <w:sz w:val="24"/>
          <w:szCs w:val="24"/>
        </w:rPr>
        <w:t xml:space="preserve">općih akata i </w:t>
      </w:r>
      <w:r w:rsidR="008226FF" w:rsidRPr="0091759A">
        <w:rPr>
          <w:rFonts w:ascii="Times New Roman" w:hAnsi="Times New Roman" w:cs="Times New Roman"/>
          <w:sz w:val="24"/>
          <w:szCs w:val="24"/>
        </w:rPr>
        <w:t xml:space="preserve">davanjem </w:t>
      </w:r>
      <w:r w:rsidRPr="0091759A">
        <w:rPr>
          <w:rFonts w:ascii="Times New Roman" w:hAnsi="Times New Roman" w:cs="Times New Roman"/>
          <w:sz w:val="24"/>
          <w:szCs w:val="24"/>
        </w:rPr>
        <w:t>informacija o radu</w:t>
      </w:r>
      <w:r w:rsidR="008226FF" w:rsidRPr="0091759A">
        <w:rPr>
          <w:rFonts w:ascii="Times New Roman" w:hAnsi="Times New Roman" w:cs="Times New Roman"/>
          <w:sz w:val="24"/>
          <w:szCs w:val="24"/>
        </w:rPr>
        <w:t xml:space="preserve"> Centra</w:t>
      </w:r>
      <w:r w:rsidRPr="0091759A">
        <w:rPr>
          <w:rFonts w:ascii="Times New Roman" w:hAnsi="Times New Roman" w:cs="Times New Roman"/>
          <w:sz w:val="24"/>
          <w:szCs w:val="24"/>
        </w:rPr>
        <w:t>,</w:t>
      </w:r>
    </w:p>
    <w:p w14:paraId="2AD4565A" w14:textId="77777777" w:rsidR="00FB15F7" w:rsidRPr="0091759A" w:rsidRDefault="00FB15F7" w:rsidP="003A5AEE">
      <w:pPr>
        <w:pStyle w:val="Odlomakpopisa"/>
        <w:numPr>
          <w:ilvl w:val="0"/>
          <w:numId w:val="33"/>
        </w:numPr>
        <w:jc w:val="both"/>
        <w:rPr>
          <w:rFonts w:ascii="Times New Roman" w:hAnsi="Times New Roman" w:cs="Times New Roman"/>
          <w:sz w:val="24"/>
          <w:szCs w:val="24"/>
        </w:rPr>
      </w:pPr>
      <w:r w:rsidRPr="0091759A">
        <w:rPr>
          <w:rFonts w:ascii="Times New Roman" w:hAnsi="Times New Roman" w:cs="Times New Roman"/>
          <w:sz w:val="24"/>
          <w:szCs w:val="24"/>
        </w:rPr>
        <w:t>davanjem informacija korisniku koji je podnio zahtjev na jedan od slijedećih</w:t>
      </w:r>
      <w:r w:rsidR="00560544" w:rsidRPr="0091759A">
        <w:rPr>
          <w:rFonts w:ascii="Times New Roman" w:hAnsi="Times New Roman" w:cs="Times New Roman"/>
          <w:sz w:val="24"/>
          <w:szCs w:val="24"/>
        </w:rPr>
        <w:t xml:space="preserve"> </w:t>
      </w:r>
      <w:r w:rsidRPr="0091759A">
        <w:rPr>
          <w:rFonts w:ascii="Times New Roman" w:hAnsi="Times New Roman" w:cs="Times New Roman"/>
          <w:sz w:val="24"/>
          <w:szCs w:val="24"/>
        </w:rPr>
        <w:t>načina:</w:t>
      </w:r>
    </w:p>
    <w:p w14:paraId="2F01839A" w14:textId="77777777" w:rsidR="008226FF" w:rsidRPr="0092386E" w:rsidRDefault="00FB15F7" w:rsidP="003A5AEE">
      <w:pPr>
        <w:ind w:left="360"/>
        <w:jc w:val="both"/>
        <w:rPr>
          <w:rFonts w:ascii="Times New Roman" w:hAnsi="Times New Roman" w:cs="Times New Roman"/>
          <w:sz w:val="24"/>
          <w:szCs w:val="24"/>
        </w:rPr>
      </w:pPr>
      <w:r w:rsidRPr="0092386E">
        <w:rPr>
          <w:rFonts w:ascii="Times New Roman" w:hAnsi="Times New Roman" w:cs="Times New Roman"/>
          <w:sz w:val="24"/>
          <w:szCs w:val="24"/>
        </w:rPr>
        <w:t xml:space="preserve">(1) neposrednim davanjem informacije, </w:t>
      </w:r>
    </w:p>
    <w:p w14:paraId="68227AAB" w14:textId="77777777" w:rsidR="00FB15F7" w:rsidRPr="0092386E" w:rsidRDefault="00FB15F7" w:rsidP="003A5AEE">
      <w:pPr>
        <w:ind w:left="360"/>
        <w:jc w:val="both"/>
        <w:rPr>
          <w:rFonts w:ascii="Times New Roman" w:hAnsi="Times New Roman" w:cs="Times New Roman"/>
          <w:sz w:val="24"/>
          <w:szCs w:val="24"/>
        </w:rPr>
      </w:pPr>
      <w:r w:rsidRPr="0092386E">
        <w:rPr>
          <w:rFonts w:ascii="Times New Roman" w:hAnsi="Times New Roman" w:cs="Times New Roman"/>
          <w:sz w:val="24"/>
          <w:szCs w:val="24"/>
        </w:rPr>
        <w:t>(2) davanje informacije pisanim putem,</w:t>
      </w:r>
    </w:p>
    <w:p w14:paraId="0DC8D627" w14:textId="77777777" w:rsidR="00FB15F7" w:rsidRPr="0092386E" w:rsidRDefault="00FB15F7" w:rsidP="003A5AEE">
      <w:pPr>
        <w:ind w:left="360"/>
        <w:jc w:val="both"/>
        <w:rPr>
          <w:rFonts w:ascii="Times New Roman" w:hAnsi="Times New Roman" w:cs="Times New Roman"/>
          <w:sz w:val="24"/>
          <w:szCs w:val="24"/>
        </w:rPr>
      </w:pPr>
      <w:r w:rsidRPr="0092386E">
        <w:rPr>
          <w:rFonts w:ascii="Times New Roman" w:hAnsi="Times New Roman" w:cs="Times New Roman"/>
          <w:sz w:val="24"/>
          <w:szCs w:val="24"/>
        </w:rPr>
        <w:t>(3) uvidom u pismena i njihovu presliku koja sadrže traženu informaciju,</w:t>
      </w:r>
    </w:p>
    <w:p w14:paraId="6CCC5C73" w14:textId="77777777" w:rsidR="00FB15F7" w:rsidRPr="0092386E" w:rsidRDefault="00FB15F7" w:rsidP="003A5AEE">
      <w:pPr>
        <w:ind w:left="360"/>
        <w:jc w:val="both"/>
        <w:rPr>
          <w:rFonts w:ascii="Times New Roman" w:hAnsi="Times New Roman" w:cs="Times New Roman"/>
          <w:sz w:val="24"/>
          <w:szCs w:val="24"/>
        </w:rPr>
      </w:pPr>
      <w:r w:rsidRPr="0092386E">
        <w:rPr>
          <w:rFonts w:ascii="Times New Roman" w:hAnsi="Times New Roman" w:cs="Times New Roman"/>
          <w:sz w:val="24"/>
          <w:szCs w:val="24"/>
        </w:rPr>
        <w:t>(4) dostavom preslike pismena koje sadrži traženu informaciju,</w:t>
      </w:r>
    </w:p>
    <w:p w14:paraId="77039026" w14:textId="77777777" w:rsidR="00FB15F7" w:rsidRPr="0092386E" w:rsidRDefault="00FB15F7" w:rsidP="003A5AEE">
      <w:pPr>
        <w:ind w:left="360"/>
        <w:jc w:val="both"/>
        <w:rPr>
          <w:rFonts w:ascii="Times New Roman" w:hAnsi="Times New Roman" w:cs="Times New Roman"/>
          <w:sz w:val="24"/>
          <w:szCs w:val="24"/>
        </w:rPr>
      </w:pPr>
      <w:r w:rsidRPr="0092386E">
        <w:rPr>
          <w:rFonts w:ascii="Times New Roman" w:hAnsi="Times New Roman" w:cs="Times New Roman"/>
          <w:sz w:val="24"/>
          <w:szCs w:val="24"/>
        </w:rPr>
        <w:t>(5) na drugi prikladan način za ostvarivanje prava na pristup informaciji.</w:t>
      </w:r>
    </w:p>
    <w:p w14:paraId="39633409" w14:textId="77777777" w:rsidR="00CB5FCE" w:rsidRDefault="00CB5FCE" w:rsidP="0091759A">
      <w:pPr>
        <w:jc w:val="center"/>
        <w:rPr>
          <w:rFonts w:ascii="Times New Roman" w:hAnsi="Times New Roman" w:cs="Times New Roman"/>
          <w:b/>
          <w:sz w:val="24"/>
          <w:szCs w:val="24"/>
        </w:rPr>
      </w:pPr>
    </w:p>
    <w:p w14:paraId="5EBE030E" w14:textId="4BA94FB2" w:rsidR="00FB15F7"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37</w:t>
      </w:r>
      <w:r w:rsidR="00FB15F7" w:rsidRPr="0091759A">
        <w:rPr>
          <w:rFonts w:ascii="Times New Roman" w:hAnsi="Times New Roman" w:cs="Times New Roman"/>
          <w:b/>
          <w:sz w:val="24"/>
          <w:szCs w:val="24"/>
        </w:rPr>
        <w:t>.</w:t>
      </w:r>
    </w:p>
    <w:p w14:paraId="3A8816AA"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Pristup informaciji korisniku se omogućava na temelju pisanog ili usmenog zahtjeva.</w:t>
      </w:r>
    </w:p>
    <w:p w14:paraId="11DA44CA"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Ukoliko je zahtjev priopćen neposredno usmeno, o tome će se sačiniti zapisnik, a kada</w:t>
      </w:r>
      <w:r w:rsidR="0091759A">
        <w:rPr>
          <w:rFonts w:ascii="Times New Roman" w:hAnsi="Times New Roman" w:cs="Times New Roman"/>
          <w:sz w:val="24"/>
          <w:szCs w:val="24"/>
        </w:rPr>
        <w:t xml:space="preserve"> </w:t>
      </w:r>
      <w:r w:rsidRPr="0092386E">
        <w:rPr>
          <w:rFonts w:ascii="Times New Roman" w:hAnsi="Times New Roman" w:cs="Times New Roman"/>
          <w:sz w:val="24"/>
          <w:szCs w:val="24"/>
        </w:rPr>
        <w:t>je podnesen telefonski ili preko drugog komunikacijskog uređaja, sačinit će se zabilješka.</w:t>
      </w:r>
    </w:p>
    <w:p w14:paraId="3D9AD7B3" w14:textId="77777777" w:rsidR="003A5AEE" w:rsidRDefault="003A5AEE" w:rsidP="00770985">
      <w:pPr>
        <w:rPr>
          <w:rFonts w:ascii="Times New Roman" w:hAnsi="Times New Roman" w:cs="Times New Roman"/>
          <w:b/>
          <w:sz w:val="24"/>
          <w:szCs w:val="24"/>
        </w:rPr>
      </w:pPr>
    </w:p>
    <w:p w14:paraId="7851C910" w14:textId="77777777" w:rsidR="00FB15F7"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38</w:t>
      </w:r>
      <w:r w:rsidR="00FB15F7" w:rsidRPr="0091759A">
        <w:rPr>
          <w:rFonts w:ascii="Times New Roman" w:hAnsi="Times New Roman" w:cs="Times New Roman"/>
          <w:b/>
          <w:sz w:val="24"/>
          <w:szCs w:val="24"/>
        </w:rPr>
        <w:t>.</w:t>
      </w:r>
    </w:p>
    <w:p w14:paraId="749B5F40"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Na temelju usmenog ili pisanog zahtjeva korisniku će se omogućiti pristup informaciji</w:t>
      </w:r>
      <w:r w:rsidR="0091759A">
        <w:rPr>
          <w:rFonts w:ascii="Times New Roman" w:hAnsi="Times New Roman" w:cs="Times New Roman"/>
          <w:sz w:val="24"/>
          <w:szCs w:val="24"/>
        </w:rPr>
        <w:t xml:space="preserve"> </w:t>
      </w:r>
      <w:r w:rsidRPr="0092386E">
        <w:rPr>
          <w:rFonts w:ascii="Times New Roman" w:hAnsi="Times New Roman" w:cs="Times New Roman"/>
          <w:sz w:val="24"/>
          <w:szCs w:val="24"/>
        </w:rPr>
        <w:t>u krajnjem roku do 15 dana od dana njegova podnošenja.</w:t>
      </w:r>
    </w:p>
    <w:p w14:paraId="07A1FE95"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Odbiti će se zahtjev korisnika:</w:t>
      </w:r>
    </w:p>
    <w:p w14:paraId="6CB055FF" w14:textId="77777777" w:rsidR="00FB15F7" w:rsidRPr="0091759A" w:rsidRDefault="00FB15F7" w:rsidP="003A5AEE">
      <w:pPr>
        <w:pStyle w:val="Odlomakpopisa"/>
        <w:numPr>
          <w:ilvl w:val="0"/>
          <w:numId w:val="34"/>
        </w:numPr>
        <w:jc w:val="both"/>
        <w:rPr>
          <w:rFonts w:ascii="Times New Roman" w:hAnsi="Times New Roman" w:cs="Times New Roman"/>
          <w:sz w:val="24"/>
          <w:szCs w:val="24"/>
        </w:rPr>
      </w:pPr>
      <w:r w:rsidRPr="0091759A">
        <w:rPr>
          <w:rFonts w:ascii="Times New Roman" w:hAnsi="Times New Roman" w:cs="Times New Roman"/>
          <w:sz w:val="24"/>
          <w:szCs w:val="24"/>
        </w:rPr>
        <w:t>u slučajevima propisanim zakonom,</w:t>
      </w:r>
    </w:p>
    <w:p w14:paraId="43DFF67F" w14:textId="77777777" w:rsidR="00FB15F7" w:rsidRPr="0091759A" w:rsidRDefault="00FB15F7" w:rsidP="003A5AEE">
      <w:pPr>
        <w:pStyle w:val="Odlomakpopisa"/>
        <w:numPr>
          <w:ilvl w:val="0"/>
          <w:numId w:val="34"/>
        </w:numPr>
        <w:jc w:val="both"/>
        <w:rPr>
          <w:rFonts w:ascii="Times New Roman" w:hAnsi="Times New Roman" w:cs="Times New Roman"/>
          <w:sz w:val="24"/>
          <w:szCs w:val="24"/>
        </w:rPr>
      </w:pPr>
      <w:r w:rsidRPr="0091759A">
        <w:rPr>
          <w:rFonts w:ascii="Times New Roman" w:hAnsi="Times New Roman" w:cs="Times New Roman"/>
          <w:sz w:val="24"/>
          <w:szCs w:val="24"/>
        </w:rPr>
        <w:t xml:space="preserve">ako </w:t>
      </w:r>
      <w:r w:rsidR="00560544" w:rsidRPr="0091759A">
        <w:rPr>
          <w:rFonts w:ascii="Times New Roman" w:hAnsi="Times New Roman" w:cs="Times New Roman"/>
          <w:sz w:val="24"/>
          <w:szCs w:val="24"/>
        </w:rPr>
        <w:t>Centar</w:t>
      </w:r>
      <w:r w:rsidRPr="0091759A">
        <w:rPr>
          <w:rFonts w:ascii="Times New Roman" w:hAnsi="Times New Roman" w:cs="Times New Roman"/>
          <w:sz w:val="24"/>
          <w:szCs w:val="24"/>
        </w:rPr>
        <w:t xml:space="preserve"> ne posjeduje, ne raspolaže, ne nadzire ili nema saznanja o traženoj</w:t>
      </w:r>
      <w:r w:rsidR="0091759A" w:rsidRPr="0091759A">
        <w:rPr>
          <w:rFonts w:ascii="Times New Roman" w:hAnsi="Times New Roman" w:cs="Times New Roman"/>
          <w:sz w:val="24"/>
          <w:szCs w:val="24"/>
        </w:rPr>
        <w:t xml:space="preserve"> </w:t>
      </w:r>
      <w:r w:rsidRPr="0091759A">
        <w:rPr>
          <w:rFonts w:ascii="Times New Roman" w:hAnsi="Times New Roman" w:cs="Times New Roman"/>
          <w:sz w:val="24"/>
          <w:szCs w:val="24"/>
        </w:rPr>
        <w:t>informaciji,</w:t>
      </w:r>
    </w:p>
    <w:p w14:paraId="02003E7B" w14:textId="77777777" w:rsidR="00FB15F7" w:rsidRPr="0091759A" w:rsidRDefault="00FB15F7" w:rsidP="003A5AEE">
      <w:pPr>
        <w:pStyle w:val="Odlomakpopisa"/>
        <w:numPr>
          <w:ilvl w:val="0"/>
          <w:numId w:val="34"/>
        </w:numPr>
        <w:jc w:val="both"/>
        <w:rPr>
          <w:rFonts w:ascii="Times New Roman" w:hAnsi="Times New Roman" w:cs="Times New Roman"/>
          <w:sz w:val="24"/>
          <w:szCs w:val="24"/>
        </w:rPr>
      </w:pPr>
      <w:r w:rsidRPr="0091759A">
        <w:rPr>
          <w:rFonts w:ascii="Times New Roman" w:hAnsi="Times New Roman" w:cs="Times New Roman"/>
          <w:sz w:val="24"/>
          <w:szCs w:val="24"/>
        </w:rPr>
        <w:t>ako nema mogućnosti za dopunu ili ispravak dane informacije,</w:t>
      </w:r>
    </w:p>
    <w:p w14:paraId="5E69AE14" w14:textId="77777777" w:rsidR="00FB15F7" w:rsidRPr="0091759A" w:rsidRDefault="00FB15F7" w:rsidP="003A5AEE">
      <w:pPr>
        <w:pStyle w:val="Odlomakpopisa"/>
        <w:numPr>
          <w:ilvl w:val="0"/>
          <w:numId w:val="34"/>
        </w:numPr>
        <w:jc w:val="both"/>
        <w:rPr>
          <w:rFonts w:ascii="Times New Roman" w:hAnsi="Times New Roman" w:cs="Times New Roman"/>
          <w:sz w:val="24"/>
          <w:szCs w:val="24"/>
        </w:rPr>
      </w:pPr>
      <w:r w:rsidRPr="0091759A">
        <w:rPr>
          <w:rFonts w:ascii="Times New Roman" w:hAnsi="Times New Roman" w:cs="Times New Roman"/>
          <w:sz w:val="24"/>
          <w:szCs w:val="24"/>
        </w:rPr>
        <w:t>ako se traži informacija koja nema obilježje informacije propisane Zakonom o</w:t>
      </w:r>
      <w:r w:rsidR="0091759A" w:rsidRPr="0091759A">
        <w:rPr>
          <w:rFonts w:ascii="Times New Roman" w:hAnsi="Times New Roman" w:cs="Times New Roman"/>
          <w:sz w:val="24"/>
          <w:szCs w:val="24"/>
        </w:rPr>
        <w:t xml:space="preserve"> </w:t>
      </w:r>
      <w:r w:rsidRPr="0091759A">
        <w:rPr>
          <w:rFonts w:ascii="Times New Roman" w:hAnsi="Times New Roman" w:cs="Times New Roman"/>
          <w:sz w:val="24"/>
          <w:szCs w:val="24"/>
        </w:rPr>
        <w:t>pravu na pristup informacijama.</w:t>
      </w:r>
    </w:p>
    <w:p w14:paraId="1748145B"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O odbijanju zahtjeva ravnatelj </w:t>
      </w:r>
      <w:r w:rsidR="00560544" w:rsidRPr="0092386E">
        <w:rPr>
          <w:rFonts w:ascii="Times New Roman" w:hAnsi="Times New Roman" w:cs="Times New Roman"/>
          <w:sz w:val="24"/>
          <w:szCs w:val="24"/>
        </w:rPr>
        <w:t>Centra</w:t>
      </w:r>
      <w:r w:rsidRPr="0092386E">
        <w:rPr>
          <w:rFonts w:ascii="Times New Roman" w:hAnsi="Times New Roman" w:cs="Times New Roman"/>
          <w:sz w:val="24"/>
          <w:szCs w:val="24"/>
        </w:rPr>
        <w:t xml:space="preserve"> odlučuje rješenjem. Protiv rješenja o odbijanju</w:t>
      </w:r>
      <w:r w:rsidR="0091759A">
        <w:rPr>
          <w:rFonts w:ascii="Times New Roman" w:hAnsi="Times New Roman" w:cs="Times New Roman"/>
          <w:sz w:val="24"/>
          <w:szCs w:val="24"/>
        </w:rPr>
        <w:t xml:space="preserve"> </w:t>
      </w:r>
      <w:r w:rsidRPr="0092386E">
        <w:rPr>
          <w:rFonts w:ascii="Times New Roman" w:hAnsi="Times New Roman" w:cs="Times New Roman"/>
          <w:sz w:val="24"/>
          <w:szCs w:val="24"/>
        </w:rPr>
        <w:t>zahtjeva korisnik može izjaviti žalbu u roku do 15 dana od dana njegove dostave.</w:t>
      </w:r>
    </w:p>
    <w:p w14:paraId="205BBE25" w14:textId="77777777" w:rsidR="00CB5FCE" w:rsidRDefault="00CB5FCE" w:rsidP="0091759A">
      <w:pPr>
        <w:jc w:val="center"/>
        <w:rPr>
          <w:rFonts w:ascii="Times New Roman" w:hAnsi="Times New Roman" w:cs="Times New Roman"/>
          <w:b/>
          <w:sz w:val="24"/>
          <w:szCs w:val="24"/>
        </w:rPr>
      </w:pPr>
    </w:p>
    <w:p w14:paraId="43419E6E" w14:textId="2DD004FA" w:rsidR="00FB15F7"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lastRenderedPageBreak/>
        <w:t>Članak 39</w:t>
      </w:r>
      <w:r w:rsidR="00FB15F7" w:rsidRPr="0091759A">
        <w:rPr>
          <w:rFonts w:ascii="Times New Roman" w:hAnsi="Times New Roman" w:cs="Times New Roman"/>
          <w:b/>
          <w:sz w:val="24"/>
          <w:szCs w:val="24"/>
        </w:rPr>
        <w:t>.</w:t>
      </w:r>
    </w:p>
    <w:p w14:paraId="4767C4B7" w14:textId="77777777" w:rsidR="00FB15F7" w:rsidRPr="0092386E" w:rsidRDefault="001B0B74" w:rsidP="003A5AEE">
      <w:pPr>
        <w:jc w:val="both"/>
        <w:rPr>
          <w:rFonts w:ascii="Times New Roman" w:hAnsi="Times New Roman" w:cs="Times New Roman"/>
          <w:sz w:val="24"/>
          <w:szCs w:val="24"/>
        </w:rPr>
      </w:pPr>
      <w:r w:rsidRPr="0092386E">
        <w:rPr>
          <w:rFonts w:ascii="Times New Roman" w:hAnsi="Times New Roman" w:cs="Times New Roman"/>
          <w:sz w:val="24"/>
          <w:szCs w:val="24"/>
        </w:rPr>
        <w:t>Ravnatelj pisanom odlukom</w:t>
      </w:r>
      <w:r w:rsidR="00FB15F7" w:rsidRPr="0092386E">
        <w:rPr>
          <w:rFonts w:ascii="Times New Roman" w:hAnsi="Times New Roman" w:cs="Times New Roman"/>
          <w:sz w:val="24"/>
          <w:szCs w:val="24"/>
        </w:rPr>
        <w:t xml:space="preserve"> određuje radnika </w:t>
      </w:r>
      <w:r w:rsidR="00560544" w:rsidRPr="0092386E">
        <w:rPr>
          <w:rFonts w:ascii="Times New Roman" w:hAnsi="Times New Roman" w:cs="Times New Roman"/>
          <w:sz w:val="24"/>
          <w:szCs w:val="24"/>
        </w:rPr>
        <w:t>Centr</w:t>
      </w:r>
      <w:r w:rsidR="00FB15F7" w:rsidRPr="0092386E">
        <w:rPr>
          <w:rFonts w:ascii="Times New Roman" w:hAnsi="Times New Roman" w:cs="Times New Roman"/>
          <w:sz w:val="24"/>
          <w:szCs w:val="24"/>
        </w:rPr>
        <w:t>a, kao posebnu službenu osobu,</w:t>
      </w:r>
      <w:r w:rsidR="0091759A">
        <w:rPr>
          <w:rFonts w:ascii="Times New Roman" w:hAnsi="Times New Roman" w:cs="Times New Roman"/>
          <w:sz w:val="24"/>
          <w:szCs w:val="24"/>
        </w:rPr>
        <w:t xml:space="preserve"> </w:t>
      </w:r>
      <w:r w:rsidR="00FB15F7" w:rsidRPr="0092386E">
        <w:rPr>
          <w:rFonts w:ascii="Times New Roman" w:hAnsi="Times New Roman" w:cs="Times New Roman"/>
          <w:sz w:val="24"/>
          <w:szCs w:val="24"/>
        </w:rPr>
        <w:t>nadležnu za ostvarivanja prava na pristup informacijama.</w:t>
      </w:r>
    </w:p>
    <w:p w14:paraId="72F289C0" w14:textId="77777777" w:rsidR="00FB15F7" w:rsidRPr="0092386E" w:rsidRDefault="00FB15F7" w:rsidP="003A5AEE">
      <w:pPr>
        <w:jc w:val="both"/>
        <w:rPr>
          <w:rFonts w:ascii="Times New Roman" w:hAnsi="Times New Roman" w:cs="Times New Roman"/>
          <w:sz w:val="24"/>
          <w:szCs w:val="24"/>
        </w:rPr>
      </w:pPr>
      <w:r w:rsidRPr="0092386E">
        <w:rPr>
          <w:rFonts w:ascii="Times New Roman" w:hAnsi="Times New Roman" w:cs="Times New Roman"/>
          <w:sz w:val="24"/>
          <w:szCs w:val="24"/>
        </w:rPr>
        <w:t>Službena osoba za ostvarivanja prava na pristup informacijama:</w:t>
      </w:r>
    </w:p>
    <w:p w14:paraId="5D9B92D1" w14:textId="77777777" w:rsidR="00FB15F7" w:rsidRPr="0091759A" w:rsidRDefault="00FB15F7" w:rsidP="003A5AEE">
      <w:pPr>
        <w:pStyle w:val="Odlomakpopisa"/>
        <w:numPr>
          <w:ilvl w:val="0"/>
          <w:numId w:val="35"/>
        </w:numPr>
        <w:jc w:val="both"/>
        <w:rPr>
          <w:rFonts w:ascii="Times New Roman" w:hAnsi="Times New Roman" w:cs="Times New Roman"/>
          <w:sz w:val="24"/>
          <w:szCs w:val="24"/>
        </w:rPr>
      </w:pPr>
      <w:r w:rsidRPr="0091759A">
        <w:rPr>
          <w:rFonts w:ascii="Times New Roman" w:hAnsi="Times New Roman" w:cs="Times New Roman"/>
          <w:sz w:val="24"/>
          <w:szCs w:val="24"/>
        </w:rPr>
        <w:t>odlučuje o zahtjevima za ostvarivanje prava na pristup informacijama,</w:t>
      </w:r>
    </w:p>
    <w:p w14:paraId="345C56BC" w14:textId="77777777" w:rsidR="00FB15F7" w:rsidRPr="0091759A" w:rsidRDefault="00FB15F7" w:rsidP="003A5AEE">
      <w:pPr>
        <w:pStyle w:val="Odlomakpopisa"/>
        <w:numPr>
          <w:ilvl w:val="0"/>
          <w:numId w:val="35"/>
        </w:numPr>
        <w:jc w:val="both"/>
        <w:rPr>
          <w:rFonts w:ascii="Times New Roman" w:hAnsi="Times New Roman" w:cs="Times New Roman"/>
          <w:sz w:val="24"/>
          <w:szCs w:val="24"/>
        </w:rPr>
      </w:pPr>
      <w:r w:rsidRPr="0091759A">
        <w:rPr>
          <w:rFonts w:ascii="Times New Roman" w:hAnsi="Times New Roman" w:cs="Times New Roman"/>
          <w:sz w:val="24"/>
          <w:szCs w:val="24"/>
        </w:rPr>
        <w:t>unapređuje način obrade, klasificiranja, čuvanja i objavljivanja informacija</w:t>
      </w:r>
      <w:r w:rsidR="00560544" w:rsidRPr="0091759A">
        <w:rPr>
          <w:rFonts w:ascii="Times New Roman" w:hAnsi="Times New Roman" w:cs="Times New Roman"/>
          <w:sz w:val="24"/>
          <w:szCs w:val="24"/>
        </w:rPr>
        <w:t xml:space="preserve"> </w:t>
      </w:r>
      <w:r w:rsidRPr="0091759A">
        <w:rPr>
          <w:rFonts w:ascii="Times New Roman" w:hAnsi="Times New Roman" w:cs="Times New Roman"/>
          <w:sz w:val="24"/>
          <w:szCs w:val="24"/>
        </w:rPr>
        <w:t>sadržanih u službenim ispravama koje se o</w:t>
      </w:r>
      <w:r w:rsidR="0028692A" w:rsidRPr="0091759A">
        <w:rPr>
          <w:rFonts w:ascii="Times New Roman" w:hAnsi="Times New Roman" w:cs="Times New Roman"/>
          <w:sz w:val="24"/>
          <w:szCs w:val="24"/>
        </w:rPr>
        <w:t>dnose na rad i djelatnost Centra</w:t>
      </w:r>
      <w:r w:rsidRPr="0091759A">
        <w:rPr>
          <w:rFonts w:ascii="Times New Roman" w:hAnsi="Times New Roman" w:cs="Times New Roman"/>
          <w:sz w:val="24"/>
          <w:szCs w:val="24"/>
        </w:rPr>
        <w:t>,</w:t>
      </w:r>
    </w:p>
    <w:p w14:paraId="557838F8" w14:textId="77777777" w:rsidR="00FB15F7" w:rsidRPr="0091759A" w:rsidRDefault="00FB15F7" w:rsidP="003A5AEE">
      <w:pPr>
        <w:pStyle w:val="Odlomakpopisa"/>
        <w:numPr>
          <w:ilvl w:val="0"/>
          <w:numId w:val="35"/>
        </w:numPr>
        <w:jc w:val="both"/>
        <w:rPr>
          <w:rFonts w:ascii="Times New Roman" w:hAnsi="Times New Roman" w:cs="Times New Roman"/>
          <w:sz w:val="24"/>
          <w:szCs w:val="24"/>
        </w:rPr>
      </w:pPr>
      <w:r w:rsidRPr="0091759A">
        <w:rPr>
          <w:rFonts w:ascii="Times New Roman" w:hAnsi="Times New Roman" w:cs="Times New Roman"/>
          <w:sz w:val="24"/>
          <w:szCs w:val="24"/>
        </w:rPr>
        <w:t>pruža pomoć podnositeljima zahtjeva u svezi s ostvarivanjem prava na pristup</w:t>
      </w:r>
      <w:r w:rsidR="00560544" w:rsidRPr="0091759A">
        <w:rPr>
          <w:rFonts w:ascii="Times New Roman" w:hAnsi="Times New Roman" w:cs="Times New Roman"/>
          <w:sz w:val="24"/>
          <w:szCs w:val="24"/>
        </w:rPr>
        <w:t xml:space="preserve"> </w:t>
      </w:r>
      <w:r w:rsidRPr="0091759A">
        <w:rPr>
          <w:rFonts w:ascii="Times New Roman" w:hAnsi="Times New Roman" w:cs="Times New Roman"/>
          <w:sz w:val="24"/>
          <w:szCs w:val="24"/>
        </w:rPr>
        <w:t>informacijama.</w:t>
      </w:r>
    </w:p>
    <w:p w14:paraId="0B3BBE15" w14:textId="77777777" w:rsidR="00CB5FCE" w:rsidRDefault="00CB5FCE" w:rsidP="0091759A">
      <w:pPr>
        <w:jc w:val="center"/>
        <w:rPr>
          <w:rFonts w:ascii="Times New Roman" w:hAnsi="Times New Roman" w:cs="Times New Roman"/>
          <w:b/>
          <w:sz w:val="24"/>
          <w:szCs w:val="24"/>
        </w:rPr>
      </w:pPr>
    </w:p>
    <w:p w14:paraId="7C47D126" w14:textId="7A9A4451" w:rsidR="00FB15F7"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41</w:t>
      </w:r>
      <w:r w:rsidR="00FB15F7" w:rsidRPr="0091759A">
        <w:rPr>
          <w:rFonts w:ascii="Times New Roman" w:hAnsi="Times New Roman" w:cs="Times New Roman"/>
          <w:b/>
          <w:sz w:val="24"/>
          <w:szCs w:val="24"/>
        </w:rPr>
        <w:t>.</w:t>
      </w:r>
    </w:p>
    <w:p w14:paraId="02603216" w14:textId="796E5514" w:rsidR="003A5AEE" w:rsidRPr="003D15D0" w:rsidRDefault="00FB15F7" w:rsidP="003D15D0">
      <w:pPr>
        <w:rPr>
          <w:rFonts w:ascii="Times New Roman" w:hAnsi="Times New Roman" w:cs="Times New Roman"/>
          <w:sz w:val="24"/>
          <w:szCs w:val="24"/>
        </w:rPr>
      </w:pPr>
      <w:r w:rsidRPr="0092386E">
        <w:rPr>
          <w:rFonts w:ascii="Times New Roman" w:hAnsi="Times New Roman" w:cs="Times New Roman"/>
          <w:sz w:val="24"/>
          <w:szCs w:val="24"/>
        </w:rPr>
        <w:t>Prilikom davanja informacija ne naplaćuju se upravne pristojbe.</w:t>
      </w:r>
    </w:p>
    <w:p w14:paraId="3F6E269F" w14:textId="77777777" w:rsidR="00EB5EE1" w:rsidRDefault="00EB5EE1" w:rsidP="003A5AEE">
      <w:pPr>
        <w:jc w:val="center"/>
        <w:rPr>
          <w:rFonts w:ascii="Times New Roman" w:hAnsi="Times New Roman" w:cs="Times New Roman"/>
          <w:b/>
          <w:sz w:val="24"/>
          <w:szCs w:val="24"/>
        </w:rPr>
      </w:pPr>
    </w:p>
    <w:p w14:paraId="7FCC772E" w14:textId="77777777" w:rsidR="003A5AEE" w:rsidRDefault="003A5AEE" w:rsidP="003A5AEE">
      <w:pPr>
        <w:jc w:val="center"/>
        <w:rPr>
          <w:rFonts w:ascii="Times New Roman" w:hAnsi="Times New Roman" w:cs="Times New Roman"/>
          <w:b/>
          <w:sz w:val="24"/>
          <w:szCs w:val="24"/>
        </w:rPr>
      </w:pPr>
      <w:r>
        <w:rPr>
          <w:rFonts w:ascii="Times New Roman" w:hAnsi="Times New Roman" w:cs="Times New Roman"/>
          <w:b/>
          <w:sz w:val="24"/>
          <w:szCs w:val="24"/>
        </w:rPr>
        <w:t>XII</w:t>
      </w:r>
      <w:r w:rsidRPr="0091759A">
        <w:rPr>
          <w:rFonts w:ascii="Times New Roman" w:hAnsi="Times New Roman" w:cs="Times New Roman"/>
          <w:b/>
          <w:sz w:val="24"/>
          <w:szCs w:val="24"/>
        </w:rPr>
        <w:t>I.  OPĆI I DRUGI AKTI CENTRA</w:t>
      </w:r>
    </w:p>
    <w:p w14:paraId="62051340" w14:textId="77777777" w:rsidR="003A5AEE" w:rsidRPr="0091759A" w:rsidRDefault="003A5AEE" w:rsidP="003A5AEE">
      <w:pPr>
        <w:jc w:val="center"/>
        <w:rPr>
          <w:rFonts w:ascii="Times New Roman" w:hAnsi="Times New Roman" w:cs="Times New Roman"/>
          <w:b/>
          <w:sz w:val="24"/>
          <w:szCs w:val="24"/>
        </w:rPr>
      </w:pPr>
      <w:r>
        <w:rPr>
          <w:rFonts w:ascii="Times New Roman" w:hAnsi="Times New Roman" w:cs="Times New Roman"/>
          <w:b/>
          <w:sz w:val="24"/>
          <w:szCs w:val="24"/>
        </w:rPr>
        <w:t>Članak 42</w:t>
      </w:r>
      <w:r w:rsidRPr="0091759A">
        <w:rPr>
          <w:rFonts w:ascii="Times New Roman" w:hAnsi="Times New Roman" w:cs="Times New Roman"/>
          <w:b/>
          <w:sz w:val="24"/>
          <w:szCs w:val="24"/>
        </w:rPr>
        <w:t>.</w:t>
      </w:r>
    </w:p>
    <w:p w14:paraId="77C05BAF" w14:textId="77777777" w:rsidR="003A5AEE" w:rsidRPr="0092386E" w:rsidRDefault="003A5AEE" w:rsidP="003A5AEE">
      <w:pPr>
        <w:jc w:val="both"/>
        <w:rPr>
          <w:rFonts w:ascii="Times New Roman" w:hAnsi="Times New Roman" w:cs="Times New Roman"/>
          <w:sz w:val="24"/>
          <w:szCs w:val="24"/>
        </w:rPr>
      </w:pPr>
      <w:r w:rsidRPr="0092386E">
        <w:rPr>
          <w:rFonts w:ascii="Times New Roman" w:hAnsi="Times New Roman" w:cs="Times New Roman"/>
          <w:sz w:val="24"/>
          <w:szCs w:val="24"/>
        </w:rPr>
        <w:t>Opći akti Centra su statut, pravilnici, poslovnici i odluke kojima se na opći način uređuju pojedina pitanja djelatnosti Centra.</w:t>
      </w:r>
    </w:p>
    <w:p w14:paraId="298A35D2" w14:textId="77777777" w:rsidR="003A5AEE" w:rsidRPr="0092386E" w:rsidRDefault="003A5AEE"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Statut stupa na snagu osmog dana od dana objave na oglasnoj ploči Centra, a obvezno se objavljuje i u „Službenom glasniku“ Grada Grubišnoga Polja. </w:t>
      </w:r>
    </w:p>
    <w:p w14:paraId="363F8CD6" w14:textId="4C216561" w:rsidR="003A5AEE" w:rsidRPr="0092386E" w:rsidRDefault="003A5AEE" w:rsidP="003A5AEE">
      <w:pPr>
        <w:jc w:val="both"/>
        <w:rPr>
          <w:rFonts w:ascii="Times New Roman" w:hAnsi="Times New Roman" w:cs="Times New Roman"/>
          <w:sz w:val="24"/>
          <w:szCs w:val="24"/>
        </w:rPr>
      </w:pPr>
      <w:r w:rsidRPr="0092386E">
        <w:rPr>
          <w:rFonts w:ascii="Times New Roman" w:hAnsi="Times New Roman" w:cs="Times New Roman"/>
          <w:sz w:val="24"/>
          <w:szCs w:val="24"/>
        </w:rPr>
        <w:t>Drugi opći akti Centra mogu stupiti na snagu najranije</w:t>
      </w:r>
      <w:r w:rsidR="003D15D0">
        <w:rPr>
          <w:rFonts w:ascii="Times New Roman" w:hAnsi="Times New Roman" w:cs="Times New Roman"/>
          <w:sz w:val="24"/>
          <w:szCs w:val="24"/>
        </w:rPr>
        <w:t xml:space="preserve"> dan nakon dana</w:t>
      </w:r>
      <w:r w:rsidRPr="0092386E">
        <w:rPr>
          <w:rFonts w:ascii="Times New Roman" w:hAnsi="Times New Roman" w:cs="Times New Roman"/>
          <w:sz w:val="24"/>
          <w:szCs w:val="24"/>
        </w:rPr>
        <w:t xml:space="preserve"> objav</w:t>
      </w:r>
      <w:r w:rsidR="003D15D0">
        <w:rPr>
          <w:rFonts w:ascii="Times New Roman" w:hAnsi="Times New Roman" w:cs="Times New Roman"/>
          <w:sz w:val="24"/>
          <w:szCs w:val="24"/>
        </w:rPr>
        <w:t>e</w:t>
      </w:r>
      <w:r w:rsidRPr="0092386E">
        <w:rPr>
          <w:rFonts w:ascii="Times New Roman" w:hAnsi="Times New Roman" w:cs="Times New Roman"/>
          <w:sz w:val="24"/>
          <w:szCs w:val="24"/>
        </w:rPr>
        <w:t xml:space="preserve"> na oglasnoj ploči Centra, a obvezno se objavljuju i u „Službenom glasniku“ Grada Grubišnoga Polja. </w:t>
      </w:r>
    </w:p>
    <w:p w14:paraId="3F0AB586" w14:textId="77777777" w:rsidR="003A5AEE" w:rsidRPr="0092386E" w:rsidRDefault="003A5AEE"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Statut i drugi opći akti Centra ne mogu imati povratno djelovanje. </w:t>
      </w:r>
    </w:p>
    <w:p w14:paraId="18E2AFF9" w14:textId="77777777" w:rsidR="00971AD0" w:rsidRPr="0092386E" w:rsidRDefault="00971AD0" w:rsidP="00581B74">
      <w:pPr>
        <w:rPr>
          <w:rFonts w:ascii="Times New Roman" w:hAnsi="Times New Roman" w:cs="Times New Roman"/>
          <w:sz w:val="24"/>
          <w:szCs w:val="24"/>
        </w:rPr>
      </w:pPr>
    </w:p>
    <w:p w14:paraId="4B859236" w14:textId="77777777" w:rsidR="002F76E1" w:rsidRPr="0091759A" w:rsidRDefault="00E068BC" w:rsidP="0091759A">
      <w:pPr>
        <w:jc w:val="center"/>
        <w:rPr>
          <w:rFonts w:ascii="Times New Roman" w:hAnsi="Times New Roman" w:cs="Times New Roman"/>
          <w:b/>
          <w:sz w:val="24"/>
          <w:szCs w:val="24"/>
        </w:rPr>
      </w:pPr>
      <w:r w:rsidRPr="0091759A">
        <w:rPr>
          <w:rFonts w:ascii="Times New Roman" w:hAnsi="Times New Roman" w:cs="Times New Roman"/>
          <w:b/>
          <w:sz w:val="24"/>
          <w:szCs w:val="24"/>
        </w:rPr>
        <w:t>X</w:t>
      </w:r>
      <w:r w:rsidR="00E44E8B" w:rsidRPr="0091759A">
        <w:rPr>
          <w:rFonts w:ascii="Times New Roman" w:hAnsi="Times New Roman" w:cs="Times New Roman"/>
          <w:b/>
          <w:sz w:val="24"/>
          <w:szCs w:val="24"/>
        </w:rPr>
        <w:t>IV</w:t>
      </w:r>
      <w:r w:rsidR="00273161" w:rsidRPr="0091759A">
        <w:rPr>
          <w:rFonts w:ascii="Times New Roman" w:hAnsi="Times New Roman" w:cs="Times New Roman"/>
          <w:b/>
          <w:sz w:val="24"/>
          <w:szCs w:val="24"/>
        </w:rPr>
        <w:t>.</w:t>
      </w:r>
      <w:r w:rsidR="002F76E1" w:rsidRPr="0091759A">
        <w:rPr>
          <w:rFonts w:ascii="Times New Roman" w:hAnsi="Times New Roman" w:cs="Times New Roman"/>
          <w:b/>
          <w:sz w:val="24"/>
          <w:szCs w:val="24"/>
        </w:rPr>
        <w:t xml:space="preserve"> NADZOR</w:t>
      </w:r>
    </w:p>
    <w:p w14:paraId="5E4708A4" w14:textId="77777777" w:rsidR="002F76E1" w:rsidRPr="0091759A" w:rsidRDefault="002F76E1" w:rsidP="0091759A">
      <w:pPr>
        <w:jc w:val="center"/>
        <w:rPr>
          <w:rFonts w:ascii="Times New Roman" w:hAnsi="Times New Roman" w:cs="Times New Roman"/>
          <w:b/>
          <w:sz w:val="24"/>
          <w:szCs w:val="24"/>
        </w:rPr>
      </w:pPr>
      <w:r w:rsidRPr="0091759A">
        <w:rPr>
          <w:rFonts w:ascii="Times New Roman" w:hAnsi="Times New Roman" w:cs="Times New Roman"/>
          <w:b/>
          <w:sz w:val="24"/>
          <w:szCs w:val="24"/>
        </w:rPr>
        <w:t xml:space="preserve">Članak </w:t>
      </w:r>
      <w:r w:rsidR="00971AD0" w:rsidRPr="0091759A">
        <w:rPr>
          <w:rFonts w:ascii="Times New Roman" w:hAnsi="Times New Roman" w:cs="Times New Roman"/>
          <w:b/>
          <w:sz w:val="24"/>
          <w:szCs w:val="24"/>
        </w:rPr>
        <w:t>43</w:t>
      </w:r>
      <w:r w:rsidRPr="0091759A">
        <w:rPr>
          <w:rFonts w:ascii="Times New Roman" w:hAnsi="Times New Roman" w:cs="Times New Roman"/>
          <w:b/>
          <w:sz w:val="24"/>
          <w:szCs w:val="24"/>
        </w:rPr>
        <w:t>.</w:t>
      </w:r>
    </w:p>
    <w:p w14:paraId="6623726A" w14:textId="77777777" w:rsidR="00560544" w:rsidRPr="0092386E" w:rsidRDefault="00560544"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Nadzor nad radom Centra provodi ministarstvo nadležno za poslove socijalne skrbi i </w:t>
      </w:r>
      <w:r w:rsidR="002F76E1" w:rsidRPr="0092386E">
        <w:rPr>
          <w:rFonts w:ascii="Times New Roman" w:hAnsi="Times New Roman" w:cs="Times New Roman"/>
          <w:sz w:val="24"/>
          <w:szCs w:val="24"/>
        </w:rPr>
        <w:t>ovlaštena tijela državne uprave u skladu sa zakonom i propisima donesenim na temelju zakona.</w:t>
      </w:r>
    </w:p>
    <w:p w14:paraId="78E9297E" w14:textId="77777777" w:rsidR="002F76E1" w:rsidRPr="0092386E" w:rsidRDefault="002F76E1" w:rsidP="003A5AEE">
      <w:pPr>
        <w:jc w:val="both"/>
        <w:rPr>
          <w:rFonts w:ascii="Times New Roman" w:hAnsi="Times New Roman" w:cs="Times New Roman"/>
          <w:sz w:val="24"/>
          <w:szCs w:val="24"/>
        </w:rPr>
      </w:pPr>
      <w:r w:rsidRPr="0092386E">
        <w:rPr>
          <w:rFonts w:ascii="Times New Roman" w:hAnsi="Times New Roman" w:cs="Times New Roman"/>
          <w:sz w:val="24"/>
          <w:szCs w:val="24"/>
        </w:rPr>
        <w:t>U provođenju nadzora ravnatelj i drugi djelatnici dužni su surađivati s ovlaštenim tijelima i osobama koje provode nadzor.</w:t>
      </w:r>
    </w:p>
    <w:p w14:paraId="23E9B093" w14:textId="77777777" w:rsidR="00273161" w:rsidRPr="0092386E" w:rsidRDefault="00273161" w:rsidP="00581B74">
      <w:pPr>
        <w:rPr>
          <w:rFonts w:ascii="Times New Roman" w:hAnsi="Times New Roman" w:cs="Times New Roman"/>
          <w:sz w:val="24"/>
          <w:szCs w:val="24"/>
        </w:rPr>
      </w:pPr>
    </w:p>
    <w:p w14:paraId="5727BD29" w14:textId="77777777" w:rsidR="00EB5EE1" w:rsidRDefault="00E44E8B" w:rsidP="0091759A">
      <w:pPr>
        <w:jc w:val="center"/>
        <w:rPr>
          <w:rFonts w:ascii="Times New Roman" w:hAnsi="Times New Roman" w:cs="Times New Roman"/>
          <w:b/>
          <w:sz w:val="24"/>
          <w:szCs w:val="24"/>
        </w:rPr>
      </w:pPr>
      <w:r w:rsidRPr="0091759A">
        <w:rPr>
          <w:rFonts w:ascii="Times New Roman" w:hAnsi="Times New Roman" w:cs="Times New Roman"/>
          <w:b/>
          <w:sz w:val="24"/>
          <w:szCs w:val="24"/>
        </w:rPr>
        <w:lastRenderedPageBreak/>
        <w:t>XV</w:t>
      </w:r>
      <w:r w:rsidR="00475F76" w:rsidRPr="0091759A">
        <w:rPr>
          <w:rFonts w:ascii="Times New Roman" w:hAnsi="Times New Roman" w:cs="Times New Roman"/>
          <w:b/>
          <w:sz w:val="24"/>
          <w:szCs w:val="24"/>
        </w:rPr>
        <w:t>.</w:t>
      </w:r>
      <w:r w:rsidR="002F76E1" w:rsidRPr="0091759A">
        <w:rPr>
          <w:rFonts w:ascii="Times New Roman" w:hAnsi="Times New Roman" w:cs="Times New Roman"/>
          <w:b/>
          <w:sz w:val="24"/>
          <w:szCs w:val="24"/>
        </w:rPr>
        <w:t xml:space="preserve"> PRESTANAK CENTRA</w:t>
      </w:r>
    </w:p>
    <w:p w14:paraId="2A90ABDB" w14:textId="77777777" w:rsidR="002F76E1" w:rsidRPr="0091759A" w:rsidRDefault="00971AD0" w:rsidP="0091759A">
      <w:pPr>
        <w:jc w:val="center"/>
        <w:rPr>
          <w:rFonts w:ascii="Times New Roman" w:hAnsi="Times New Roman" w:cs="Times New Roman"/>
          <w:b/>
          <w:sz w:val="24"/>
          <w:szCs w:val="24"/>
        </w:rPr>
      </w:pPr>
      <w:r w:rsidRPr="0091759A">
        <w:rPr>
          <w:rFonts w:ascii="Times New Roman" w:hAnsi="Times New Roman" w:cs="Times New Roman"/>
          <w:b/>
          <w:sz w:val="24"/>
          <w:szCs w:val="24"/>
        </w:rPr>
        <w:t>Članak 44</w:t>
      </w:r>
      <w:r w:rsidR="002F76E1" w:rsidRPr="0091759A">
        <w:rPr>
          <w:rFonts w:ascii="Times New Roman" w:hAnsi="Times New Roman" w:cs="Times New Roman"/>
          <w:b/>
          <w:sz w:val="24"/>
          <w:szCs w:val="24"/>
        </w:rPr>
        <w:t>.</w:t>
      </w:r>
    </w:p>
    <w:p w14:paraId="0B1DC1DC" w14:textId="77777777" w:rsidR="005268BD" w:rsidRPr="0092386E" w:rsidRDefault="002F76E1" w:rsidP="00581B74">
      <w:pPr>
        <w:rPr>
          <w:rFonts w:ascii="Times New Roman" w:hAnsi="Times New Roman" w:cs="Times New Roman"/>
          <w:sz w:val="24"/>
          <w:szCs w:val="24"/>
        </w:rPr>
      </w:pPr>
      <w:r w:rsidRPr="0092386E">
        <w:rPr>
          <w:rFonts w:ascii="Times New Roman" w:hAnsi="Times New Roman" w:cs="Times New Roman"/>
          <w:sz w:val="24"/>
          <w:szCs w:val="24"/>
        </w:rPr>
        <w:t>Centar prestaje iz razloga navedenih u članku 71. Zakona o ustanovama.</w:t>
      </w:r>
    </w:p>
    <w:p w14:paraId="0FA2CB79" w14:textId="77777777" w:rsidR="005268BD" w:rsidRPr="0092386E" w:rsidRDefault="002F76E1" w:rsidP="00581B74">
      <w:pPr>
        <w:rPr>
          <w:rFonts w:ascii="Times New Roman" w:hAnsi="Times New Roman" w:cs="Times New Roman"/>
          <w:sz w:val="24"/>
          <w:szCs w:val="24"/>
        </w:rPr>
      </w:pPr>
      <w:r w:rsidRPr="0092386E">
        <w:rPr>
          <w:rFonts w:ascii="Times New Roman" w:hAnsi="Times New Roman" w:cs="Times New Roman"/>
          <w:sz w:val="24"/>
          <w:szCs w:val="24"/>
        </w:rPr>
        <w:t>Nad Centrom se može provesti stečaj u skladu s propisima o stečaju.</w:t>
      </w:r>
    </w:p>
    <w:p w14:paraId="4D221913" w14:textId="0DF7D96A" w:rsidR="003D15D0" w:rsidRPr="00CB5FCE" w:rsidRDefault="002F76E1" w:rsidP="00CB5FCE">
      <w:pPr>
        <w:rPr>
          <w:rFonts w:ascii="Times New Roman" w:hAnsi="Times New Roman" w:cs="Times New Roman"/>
          <w:sz w:val="24"/>
          <w:szCs w:val="24"/>
        </w:rPr>
      </w:pPr>
      <w:r w:rsidRPr="0092386E">
        <w:rPr>
          <w:rFonts w:ascii="Times New Roman" w:hAnsi="Times New Roman" w:cs="Times New Roman"/>
          <w:sz w:val="24"/>
          <w:szCs w:val="24"/>
        </w:rPr>
        <w:t>Ostatak likvidacijsk</w:t>
      </w:r>
      <w:r w:rsidR="0031241D" w:rsidRPr="0092386E">
        <w:rPr>
          <w:rFonts w:ascii="Times New Roman" w:hAnsi="Times New Roman" w:cs="Times New Roman"/>
          <w:sz w:val="24"/>
          <w:szCs w:val="24"/>
        </w:rPr>
        <w:t>e, odnosno stečajne mase predat</w:t>
      </w:r>
      <w:r w:rsidRPr="0092386E">
        <w:rPr>
          <w:rFonts w:ascii="Times New Roman" w:hAnsi="Times New Roman" w:cs="Times New Roman"/>
          <w:sz w:val="24"/>
          <w:szCs w:val="24"/>
        </w:rPr>
        <w:t xml:space="preserve"> će se osnivaču.</w:t>
      </w:r>
    </w:p>
    <w:p w14:paraId="29F63981" w14:textId="77777777" w:rsidR="003D15D0" w:rsidRDefault="003D15D0" w:rsidP="0091759A">
      <w:pPr>
        <w:jc w:val="center"/>
        <w:rPr>
          <w:rFonts w:ascii="Times New Roman" w:hAnsi="Times New Roman" w:cs="Times New Roman"/>
          <w:b/>
          <w:sz w:val="24"/>
          <w:szCs w:val="24"/>
        </w:rPr>
      </w:pPr>
    </w:p>
    <w:p w14:paraId="4C35AE0E" w14:textId="6608D337" w:rsidR="00581B74" w:rsidRPr="0091759A" w:rsidRDefault="00581B74" w:rsidP="0091759A">
      <w:pPr>
        <w:jc w:val="center"/>
        <w:rPr>
          <w:rFonts w:ascii="Times New Roman" w:hAnsi="Times New Roman" w:cs="Times New Roman"/>
          <w:b/>
          <w:sz w:val="24"/>
          <w:szCs w:val="24"/>
        </w:rPr>
      </w:pPr>
      <w:r w:rsidRPr="0091759A">
        <w:rPr>
          <w:rFonts w:ascii="Times New Roman" w:hAnsi="Times New Roman" w:cs="Times New Roman"/>
          <w:b/>
          <w:sz w:val="24"/>
          <w:szCs w:val="24"/>
        </w:rPr>
        <w:t>XVI.  PRIJELAZNE I ZAVRŠNE ODREDBE</w:t>
      </w:r>
    </w:p>
    <w:p w14:paraId="426331EB" w14:textId="7B9BDE83" w:rsidR="00581B74" w:rsidRPr="003D15D0" w:rsidRDefault="003A5AEE" w:rsidP="0091759A">
      <w:pPr>
        <w:jc w:val="center"/>
        <w:rPr>
          <w:rFonts w:ascii="Times New Roman" w:hAnsi="Times New Roman" w:cs="Times New Roman"/>
          <w:b/>
          <w:sz w:val="24"/>
          <w:szCs w:val="24"/>
        </w:rPr>
      </w:pPr>
      <w:r w:rsidRPr="003D15D0">
        <w:rPr>
          <w:rFonts w:ascii="Times New Roman" w:hAnsi="Times New Roman" w:cs="Times New Roman"/>
          <w:b/>
          <w:sz w:val="24"/>
          <w:szCs w:val="24"/>
        </w:rPr>
        <w:t>Članak 45</w:t>
      </w:r>
      <w:r w:rsidR="002F76E1" w:rsidRPr="003D15D0">
        <w:rPr>
          <w:rFonts w:ascii="Times New Roman" w:hAnsi="Times New Roman" w:cs="Times New Roman"/>
          <w:b/>
          <w:sz w:val="24"/>
          <w:szCs w:val="24"/>
        </w:rPr>
        <w:t>.</w:t>
      </w:r>
    </w:p>
    <w:p w14:paraId="25B43942" w14:textId="03004B22" w:rsidR="003D15D0" w:rsidRPr="003D15D0" w:rsidRDefault="003D15D0" w:rsidP="00C22130">
      <w:pPr>
        <w:rPr>
          <w:rFonts w:ascii="Times New Roman" w:hAnsi="Times New Roman" w:cs="Times New Roman"/>
          <w:bCs/>
          <w:sz w:val="24"/>
          <w:szCs w:val="24"/>
        </w:rPr>
      </w:pPr>
      <w:r w:rsidRPr="003D15D0">
        <w:rPr>
          <w:rFonts w:ascii="Times New Roman" w:hAnsi="Times New Roman" w:cs="Times New Roman"/>
          <w:bCs/>
          <w:sz w:val="24"/>
          <w:szCs w:val="24"/>
        </w:rPr>
        <w:t>Stupanjem na snagu ovoga Statuta</w:t>
      </w:r>
      <w:r>
        <w:rPr>
          <w:rFonts w:ascii="Times New Roman" w:hAnsi="Times New Roman" w:cs="Times New Roman"/>
          <w:bCs/>
          <w:sz w:val="24"/>
          <w:szCs w:val="24"/>
        </w:rPr>
        <w:t xml:space="preserve"> prestaje važiti Statut </w:t>
      </w:r>
      <w:r w:rsidR="00C22130" w:rsidRPr="00C22130">
        <w:rPr>
          <w:rFonts w:ascii="Times New Roman" w:hAnsi="Times New Roman" w:cs="Times New Roman"/>
          <w:bCs/>
          <w:sz w:val="24"/>
          <w:szCs w:val="24"/>
        </w:rPr>
        <w:t>Centra za pomoć u kući Grada Grubišnoga Polja</w:t>
      </w:r>
      <w:r w:rsidR="00C22130">
        <w:rPr>
          <w:rFonts w:ascii="Times New Roman" w:hAnsi="Times New Roman" w:cs="Times New Roman"/>
          <w:bCs/>
          <w:sz w:val="24"/>
          <w:szCs w:val="24"/>
        </w:rPr>
        <w:t xml:space="preserve"> </w:t>
      </w:r>
      <w:r>
        <w:rPr>
          <w:rFonts w:ascii="Times New Roman" w:hAnsi="Times New Roman" w:cs="Times New Roman"/>
          <w:bCs/>
          <w:sz w:val="24"/>
          <w:szCs w:val="24"/>
        </w:rPr>
        <w:t xml:space="preserve">(„Službeni glasnik“ Grada Grubišnoga Polja broj </w:t>
      </w:r>
      <w:r w:rsidR="00B413BF">
        <w:rPr>
          <w:rFonts w:ascii="Times New Roman" w:hAnsi="Times New Roman" w:cs="Times New Roman"/>
          <w:bCs/>
          <w:sz w:val="24"/>
          <w:szCs w:val="24"/>
        </w:rPr>
        <w:t>12</w:t>
      </w:r>
      <w:r w:rsidR="00C22130">
        <w:rPr>
          <w:rFonts w:ascii="Times New Roman" w:hAnsi="Times New Roman" w:cs="Times New Roman"/>
          <w:bCs/>
          <w:sz w:val="24"/>
          <w:szCs w:val="24"/>
        </w:rPr>
        <w:t>/14 i 5/20.)</w:t>
      </w:r>
    </w:p>
    <w:p w14:paraId="2047E757" w14:textId="77777777" w:rsidR="00EB5EE1" w:rsidRPr="0091759A" w:rsidRDefault="00EB5EE1" w:rsidP="00EB5EE1">
      <w:pPr>
        <w:jc w:val="center"/>
        <w:rPr>
          <w:rFonts w:ascii="Times New Roman" w:hAnsi="Times New Roman" w:cs="Times New Roman"/>
          <w:b/>
          <w:sz w:val="24"/>
          <w:szCs w:val="24"/>
        </w:rPr>
      </w:pPr>
      <w:r>
        <w:rPr>
          <w:rFonts w:ascii="Times New Roman" w:hAnsi="Times New Roman" w:cs="Times New Roman"/>
          <w:b/>
          <w:sz w:val="24"/>
          <w:szCs w:val="24"/>
        </w:rPr>
        <w:t>Članak 46</w:t>
      </w:r>
      <w:r w:rsidRPr="0091759A">
        <w:rPr>
          <w:rFonts w:ascii="Times New Roman" w:hAnsi="Times New Roman" w:cs="Times New Roman"/>
          <w:b/>
          <w:sz w:val="24"/>
          <w:szCs w:val="24"/>
        </w:rPr>
        <w:t>.</w:t>
      </w:r>
    </w:p>
    <w:p w14:paraId="0182AB15" w14:textId="1E57B62C" w:rsidR="00050F4F" w:rsidRDefault="005268BD" w:rsidP="003A5AEE">
      <w:pPr>
        <w:jc w:val="both"/>
        <w:rPr>
          <w:rFonts w:ascii="Times New Roman" w:hAnsi="Times New Roman" w:cs="Times New Roman"/>
          <w:sz w:val="24"/>
          <w:szCs w:val="24"/>
        </w:rPr>
      </w:pPr>
      <w:r w:rsidRPr="0092386E">
        <w:rPr>
          <w:rFonts w:ascii="Times New Roman" w:hAnsi="Times New Roman" w:cs="Times New Roman"/>
          <w:sz w:val="24"/>
          <w:szCs w:val="24"/>
        </w:rPr>
        <w:t xml:space="preserve">Ovaj Statut stupa na snagu </w:t>
      </w:r>
      <w:r w:rsidR="00273161" w:rsidRPr="0092386E">
        <w:rPr>
          <w:rFonts w:ascii="Times New Roman" w:hAnsi="Times New Roman" w:cs="Times New Roman"/>
          <w:sz w:val="24"/>
          <w:szCs w:val="24"/>
        </w:rPr>
        <w:t xml:space="preserve">osmog dana od </w:t>
      </w:r>
      <w:r w:rsidRPr="0092386E">
        <w:rPr>
          <w:rFonts w:ascii="Times New Roman" w:hAnsi="Times New Roman" w:cs="Times New Roman"/>
          <w:sz w:val="24"/>
          <w:szCs w:val="24"/>
        </w:rPr>
        <w:t>dan</w:t>
      </w:r>
      <w:r w:rsidR="00273161" w:rsidRPr="0092386E">
        <w:rPr>
          <w:rFonts w:ascii="Times New Roman" w:hAnsi="Times New Roman" w:cs="Times New Roman"/>
          <w:sz w:val="24"/>
          <w:szCs w:val="24"/>
        </w:rPr>
        <w:t>a</w:t>
      </w:r>
      <w:r w:rsidRPr="0092386E">
        <w:rPr>
          <w:rFonts w:ascii="Times New Roman" w:hAnsi="Times New Roman" w:cs="Times New Roman"/>
          <w:sz w:val="24"/>
          <w:szCs w:val="24"/>
        </w:rPr>
        <w:t xml:space="preserve"> objave na oglasnoj ploči,</w:t>
      </w:r>
      <w:r w:rsidR="00C22130">
        <w:rPr>
          <w:rFonts w:ascii="Times New Roman" w:hAnsi="Times New Roman" w:cs="Times New Roman"/>
          <w:sz w:val="24"/>
          <w:szCs w:val="24"/>
        </w:rPr>
        <w:t xml:space="preserve"> po dobivenoj suglasnosti Osnivača,</w:t>
      </w:r>
      <w:r w:rsidRPr="0092386E">
        <w:rPr>
          <w:rFonts w:ascii="Times New Roman" w:hAnsi="Times New Roman" w:cs="Times New Roman"/>
          <w:sz w:val="24"/>
          <w:szCs w:val="24"/>
        </w:rPr>
        <w:t xml:space="preserve"> a objavit će se i u „Službenom glasniku“ Grada Grubišnoga Polja. </w:t>
      </w:r>
    </w:p>
    <w:p w14:paraId="0CE9FA22" w14:textId="688BE062" w:rsidR="003A5AEE" w:rsidRDefault="003A5AEE" w:rsidP="003A5AEE">
      <w:pPr>
        <w:jc w:val="both"/>
        <w:rPr>
          <w:rFonts w:ascii="Times New Roman" w:hAnsi="Times New Roman" w:cs="Times New Roman"/>
          <w:sz w:val="24"/>
          <w:szCs w:val="24"/>
        </w:rPr>
      </w:pPr>
    </w:p>
    <w:p w14:paraId="592C0384" w14:textId="5BD6055F" w:rsidR="00706A40" w:rsidRDefault="00706A40" w:rsidP="00706A40">
      <w:pPr>
        <w:spacing w:after="0"/>
        <w:jc w:val="both"/>
        <w:rPr>
          <w:rFonts w:ascii="Times New Roman" w:hAnsi="Times New Roman" w:cs="Times New Roman"/>
          <w:sz w:val="24"/>
          <w:szCs w:val="24"/>
        </w:rPr>
      </w:pPr>
      <w:r>
        <w:rPr>
          <w:rFonts w:ascii="Times New Roman" w:hAnsi="Times New Roman" w:cs="Times New Roman"/>
          <w:sz w:val="24"/>
          <w:szCs w:val="24"/>
        </w:rPr>
        <w:t>U Grubišnom Polju, 14. ožujka 2022. godine</w:t>
      </w:r>
    </w:p>
    <w:p w14:paraId="6382A4C6" w14:textId="6256802C" w:rsidR="00706A40" w:rsidRDefault="00706A40" w:rsidP="00706A4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2127-1-26-22-40</w:t>
      </w:r>
    </w:p>
    <w:p w14:paraId="195F1F5D" w14:textId="77777777" w:rsidR="00706A40" w:rsidRPr="0092386E" w:rsidRDefault="00706A40" w:rsidP="003A5AEE">
      <w:pPr>
        <w:jc w:val="both"/>
        <w:rPr>
          <w:rFonts w:ascii="Times New Roman" w:hAnsi="Times New Roman" w:cs="Times New Roman"/>
          <w:sz w:val="24"/>
          <w:szCs w:val="24"/>
        </w:rPr>
      </w:pPr>
    </w:p>
    <w:p w14:paraId="7A467F9F" w14:textId="14FBFC88" w:rsidR="003F37D8" w:rsidRDefault="003F37D8" w:rsidP="00C22130">
      <w:pPr>
        <w:jc w:val="both"/>
        <w:rPr>
          <w:rFonts w:ascii="Times New Roman" w:hAnsi="Times New Roman" w:cs="Times New Roman"/>
          <w:b/>
          <w:sz w:val="24"/>
          <w:szCs w:val="24"/>
        </w:rPr>
      </w:pPr>
      <w:r>
        <w:rPr>
          <w:rFonts w:ascii="Times New Roman" w:hAnsi="Times New Roman" w:cs="Times New Roman"/>
          <w:b/>
          <w:sz w:val="24"/>
          <w:szCs w:val="24"/>
        </w:rPr>
        <w:t xml:space="preserve">                                                                                                       R</w:t>
      </w:r>
      <w:r w:rsidRPr="0091759A">
        <w:rPr>
          <w:rFonts w:ascii="Times New Roman" w:hAnsi="Times New Roman" w:cs="Times New Roman"/>
          <w:b/>
          <w:sz w:val="24"/>
          <w:szCs w:val="24"/>
        </w:rPr>
        <w:t>AVNATELJICA</w:t>
      </w:r>
    </w:p>
    <w:p w14:paraId="7D9ADDBF" w14:textId="2C95A482" w:rsidR="005E2BF6" w:rsidRPr="0091759A" w:rsidRDefault="00C22130" w:rsidP="0091759A">
      <w:pPr>
        <w:ind w:left="6372"/>
        <w:jc w:val="both"/>
        <w:rPr>
          <w:rFonts w:ascii="Times New Roman" w:hAnsi="Times New Roman" w:cs="Times New Roman"/>
          <w:b/>
          <w:sz w:val="24"/>
          <w:szCs w:val="24"/>
        </w:rPr>
      </w:pPr>
      <w:r>
        <w:rPr>
          <w:rFonts w:ascii="Times New Roman" w:hAnsi="Times New Roman" w:cs="Times New Roman"/>
          <w:b/>
          <w:sz w:val="24"/>
          <w:szCs w:val="24"/>
        </w:rPr>
        <w:t xml:space="preserve">  </w:t>
      </w:r>
      <w:r w:rsidR="002B246A" w:rsidRPr="0091759A">
        <w:rPr>
          <w:rFonts w:ascii="Times New Roman" w:hAnsi="Times New Roman" w:cs="Times New Roman"/>
          <w:b/>
          <w:sz w:val="24"/>
          <w:szCs w:val="24"/>
        </w:rPr>
        <w:t xml:space="preserve">Dijana </w:t>
      </w:r>
      <w:proofErr w:type="spellStart"/>
      <w:r w:rsidR="002B246A" w:rsidRPr="0091759A">
        <w:rPr>
          <w:rFonts w:ascii="Times New Roman" w:hAnsi="Times New Roman" w:cs="Times New Roman"/>
          <w:b/>
          <w:sz w:val="24"/>
          <w:szCs w:val="24"/>
        </w:rPr>
        <w:t>Šeliš</w:t>
      </w:r>
      <w:proofErr w:type="spellEnd"/>
    </w:p>
    <w:p w14:paraId="3939EF09" w14:textId="77777777" w:rsidR="002B246A" w:rsidRPr="0092386E" w:rsidRDefault="002B246A" w:rsidP="00581B74">
      <w:pPr>
        <w:rPr>
          <w:rFonts w:ascii="Times New Roman" w:hAnsi="Times New Roman" w:cs="Times New Roman"/>
          <w:sz w:val="24"/>
          <w:szCs w:val="24"/>
        </w:rPr>
      </w:pPr>
    </w:p>
    <w:p w14:paraId="0C5718E7" w14:textId="77777777" w:rsidR="00050F4F" w:rsidRPr="0092386E" w:rsidRDefault="00050F4F" w:rsidP="00581B74">
      <w:pPr>
        <w:rPr>
          <w:rFonts w:ascii="Times New Roman" w:hAnsi="Times New Roman" w:cs="Times New Roman"/>
          <w:sz w:val="24"/>
          <w:szCs w:val="24"/>
        </w:rPr>
      </w:pPr>
    </w:p>
    <w:p w14:paraId="046319E2" w14:textId="77777777" w:rsidR="00050F4F" w:rsidRPr="0092386E" w:rsidRDefault="00050F4F" w:rsidP="00581B74">
      <w:pPr>
        <w:rPr>
          <w:rFonts w:ascii="Times New Roman" w:hAnsi="Times New Roman" w:cs="Times New Roman"/>
          <w:sz w:val="24"/>
          <w:szCs w:val="24"/>
        </w:rPr>
      </w:pPr>
      <w:r w:rsidRPr="0092386E">
        <w:rPr>
          <w:rFonts w:ascii="Times New Roman" w:hAnsi="Times New Roman" w:cs="Times New Roman"/>
          <w:sz w:val="24"/>
          <w:szCs w:val="24"/>
        </w:rPr>
        <w:t xml:space="preserve">                                                                                                  </w:t>
      </w:r>
    </w:p>
    <w:p w14:paraId="68E49CE9" w14:textId="77777777" w:rsidR="00933F27" w:rsidRPr="0092386E" w:rsidRDefault="00050F4F" w:rsidP="00581B74">
      <w:pPr>
        <w:rPr>
          <w:rFonts w:ascii="Times New Roman" w:hAnsi="Times New Roman" w:cs="Times New Roman"/>
          <w:sz w:val="24"/>
          <w:szCs w:val="24"/>
        </w:rPr>
      </w:pPr>
      <w:r w:rsidRPr="0092386E">
        <w:rPr>
          <w:rFonts w:ascii="Times New Roman" w:hAnsi="Times New Roman" w:cs="Times New Roman"/>
          <w:sz w:val="24"/>
          <w:szCs w:val="24"/>
        </w:rPr>
        <w:t xml:space="preserve">                                                                      </w:t>
      </w:r>
      <w:r w:rsidR="005E2BF6" w:rsidRPr="0092386E">
        <w:rPr>
          <w:rFonts w:ascii="Times New Roman" w:hAnsi="Times New Roman" w:cs="Times New Roman"/>
          <w:sz w:val="24"/>
          <w:szCs w:val="24"/>
        </w:rPr>
        <w:t xml:space="preserve">                               </w:t>
      </w:r>
      <w:r w:rsidR="00A351E2" w:rsidRPr="0092386E">
        <w:rPr>
          <w:rFonts w:ascii="Times New Roman" w:hAnsi="Times New Roman" w:cs="Times New Roman"/>
          <w:sz w:val="24"/>
          <w:szCs w:val="24"/>
        </w:rPr>
        <w:t xml:space="preserve">                                                                                                     </w:t>
      </w:r>
    </w:p>
    <w:p w14:paraId="25647E1F" w14:textId="77777777" w:rsidR="000860FA" w:rsidRPr="0092386E" w:rsidRDefault="000860FA" w:rsidP="00581B74">
      <w:pPr>
        <w:rPr>
          <w:rFonts w:ascii="Times New Roman" w:hAnsi="Times New Roman" w:cs="Times New Roman"/>
          <w:sz w:val="24"/>
          <w:szCs w:val="24"/>
        </w:rPr>
      </w:pPr>
    </w:p>
    <w:p w14:paraId="1B473F2F" w14:textId="77777777" w:rsidR="000860FA" w:rsidRPr="0092386E" w:rsidRDefault="000860FA" w:rsidP="00581B74">
      <w:pPr>
        <w:rPr>
          <w:rFonts w:ascii="Times New Roman" w:hAnsi="Times New Roman" w:cs="Times New Roman"/>
          <w:sz w:val="24"/>
          <w:szCs w:val="24"/>
        </w:rPr>
      </w:pPr>
    </w:p>
    <w:sectPr w:rsidR="000860FA" w:rsidRPr="0092386E" w:rsidSect="00930E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C9AF" w14:textId="77777777" w:rsidR="009F78C1" w:rsidRDefault="009F78C1" w:rsidP="00050F4F">
      <w:pPr>
        <w:spacing w:after="0" w:line="240" w:lineRule="auto"/>
      </w:pPr>
      <w:r>
        <w:separator/>
      </w:r>
    </w:p>
  </w:endnote>
  <w:endnote w:type="continuationSeparator" w:id="0">
    <w:p w14:paraId="5F7F80FC" w14:textId="77777777" w:rsidR="009F78C1" w:rsidRDefault="009F78C1" w:rsidP="0005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8083"/>
      <w:docPartObj>
        <w:docPartGallery w:val="Page Numbers (Bottom of Page)"/>
        <w:docPartUnique/>
      </w:docPartObj>
    </w:sdtPr>
    <w:sdtEndPr/>
    <w:sdtContent>
      <w:p w14:paraId="55BC68D0" w14:textId="77777777" w:rsidR="00FA2E31" w:rsidRDefault="00690A15">
        <w:pPr>
          <w:pStyle w:val="Podnoje"/>
          <w:jc w:val="center"/>
        </w:pPr>
        <w:r>
          <w:fldChar w:fldCharType="begin"/>
        </w:r>
        <w:r>
          <w:instrText xml:space="preserve"> PAGE   \* MERGEFORMAT </w:instrText>
        </w:r>
        <w:r>
          <w:fldChar w:fldCharType="separate"/>
        </w:r>
        <w:r w:rsidR="00AA7E16">
          <w:rPr>
            <w:noProof/>
          </w:rPr>
          <w:t>5</w:t>
        </w:r>
        <w:r>
          <w:rPr>
            <w:noProof/>
          </w:rPr>
          <w:fldChar w:fldCharType="end"/>
        </w:r>
      </w:p>
    </w:sdtContent>
  </w:sdt>
  <w:p w14:paraId="380DD904" w14:textId="77777777" w:rsidR="00FA2E31" w:rsidRDefault="00FA2E3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2309" w14:textId="77777777" w:rsidR="009F78C1" w:rsidRDefault="009F78C1" w:rsidP="00050F4F">
      <w:pPr>
        <w:spacing w:after="0" w:line="240" w:lineRule="auto"/>
      </w:pPr>
      <w:r>
        <w:separator/>
      </w:r>
    </w:p>
  </w:footnote>
  <w:footnote w:type="continuationSeparator" w:id="0">
    <w:p w14:paraId="4702C8B0" w14:textId="77777777" w:rsidR="009F78C1" w:rsidRDefault="009F78C1" w:rsidP="00050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75B"/>
    <w:multiLevelType w:val="hybridMultilevel"/>
    <w:tmpl w:val="4FB8C41C"/>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F257E"/>
    <w:multiLevelType w:val="hybridMultilevel"/>
    <w:tmpl w:val="3BA238F8"/>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B1EC1"/>
    <w:multiLevelType w:val="hybridMultilevel"/>
    <w:tmpl w:val="36D63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A5877"/>
    <w:multiLevelType w:val="hybridMultilevel"/>
    <w:tmpl w:val="202A738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7A24F93"/>
    <w:multiLevelType w:val="hybridMultilevel"/>
    <w:tmpl w:val="EC7E3DBA"/>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43636"/>
    <w:multiLevelType w:val="hybridMultilevel"/>
    <w:tmpl w:val="CAA83338"/>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C015F"/>
    <w:multiLevelType w:val="hybridMultilevel"/>
    <w:tmpl w:val="9566D64C"/>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B7110"/>
    <w:multiLevelType w:val="hybridMultilevel"/>
    <w:tmpl w:val="91FC0E1E"/>
    <w:lvl w:ilvl="0" w:tplc="87506A2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845065"/>
    <w:multiLevelType w:val="hybridMultilevel"/>
    <w:tmpl w:val="7D6E8436"/>
    <w:lvl w:ilvl="0" w:tplc="C0D43BD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D26DBE"/>
    <w:multiLevelType w:val="hybridMultilevel"/>
    <w:tmpl w:val="CBF63066"/>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11BD9"/>
    <w:multiLevelType w:val="hybridMultilevel"/>
    <w:tmpl w:val="1F8826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7846CB"/>
    <w:multiLevelType w:val="hybridMultilevel"/>
    <w:tmpl w:val="1B2EFD36"/>
    <w:lvl w:ilvl="0" w:tplc="C0D43BD0">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2CB41E98"/>
    <w:multiLevelType w:val="hybridMultilevel"/>
    <w:tmpl w:val="AF54DD5C"/>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80031"/>
    <w:multiLevelType w:val="hybridMultilevel"/>
    <w:tmpl w:val="4EAC96BA"/>
    <w:lvl w:ilvl="0" w:tplc="12E6405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44372D"/>
    <w:multiLevelType w:val="hybridMultilevel"/>
    <w:tmpl w:val="CF7442D8"/>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252E"/>
    <w:multiLevelType w:val="hybridMultilevel"/>
    <w:tmpl w:val="85C8B004"/>
    <w:lvl w:ilvl="0" w:tplc="0190725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460C07C0"/>
    <w:multiLevelType w:val="hybridMultilevel"/>
    <w:tmpl w:val="1CBE03DA"/>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16B38"/>
    <w:multiLevelType w:val="hybridMultilevel"/>
    <w:tmpl w:val="02EA14FA"/>
    <w:lvl w:ilvl="0" w:tplc="C0D43BD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61613E"/>
    <w:multiLevelType w:val="hybridMultilevel"/>
    <w:tmpl w:val="4DC62690"/>
    <w:lvl w:ilvl="0" w:tplc="C0D43BD0">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5CEA11DC">
      <w:numFmt w:val="bullet"/>
      <w:lvlText w:val="–"/>
      <w:lvlJc w:val="left"/>
      <w:pPr>
        <w:ind w:left="2509" w:hanging="360"/>
      </w:pPr>
      <w:rPr>
        <w:rFonts w:ascii="Calibri" w:eastAsiaTheme="minorHAnsi" w:hAnsi="Calibri" w:cstheme="minorBidi" w:hint="default"/>
      </w:rPr>
    </w:lvl>
    <w:lvl w:ilvl="3" w:tplc="CB284C2C">
      <w:numFmt w:val="bullet"/>
      <w:lvlText w:val=""/>
      <w:lvlJc w:val="left"/>
      <w:pPr>
        <w:ind w:left="3229" w:hanging="360"/>
      </w:pPr>
      <w:rPr>
        <w:rFonts w:ascii="Symbol" w:eastAsiaTheme="minorHAnsi" w:hAnsi="Symbol" w:cstheme="minorBidi" w:hint="default"/>
      </w:rPr>
    </w:lvl>
    <w:lvl w:ilvl="4" w:tplc="04090003">
      <w:start w:val="1"/>
      <w:numFmt w:val="bullet"/>
      <w:lvlText w:val="o"/>
      <w:lvlJc w:val="left"/>
      <w:pPr>
        <w:ind w:left="3949" w:hanging="360"/>
      </w:pPr>
      <w:rPr>
        <w:rFonts w:ascii="Courier New" w:hAnsi="Courier New" w:cs="Courier New" w:hint="default"/>
      </w:rPr>
    </w:lvl>
    <w:lvl w:ilvl="5" w:tplc="C0D43BD0">
      <w:numFmt w:val="bullet"/>
      <w:lvlText w:val="-"/>
      <w:lvlJc w:val="left"/>
      <w:pPr>
        <w:ind w:left="4669" w:hanging="360"/>
      </w:pPr>
      <w:rPr>
        <w:rFonts w:ascii="Times New Roman" w:eastAsia="Calibri" w:hAnsi="Times New Roman" w:cs="Times New Roman"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51F84E1D"/>
    <w:multiLevelType w:val="hybridMultilevel"/>
    <w:tmpl w:val="D548ADE8"/>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264D4"/>
    <w:multiLevelType w:val="hybridMultilevel"/>
    <w:tmpl w:val="D884C6C0"/>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F4B00"/>
    <w:multiLevelType w:val="hybridMultilevel"/>
    <w:tmpl w:val="0D5CBDE6"/>
    <w:lvl w:ilvl="0" w:tplc="C0D43BD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38B3103"/>
    <w:multiLevelType w:val="hybridMultilevel"/>
    <w:tmpl w:val="E7BA744C"/>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85270"/>
    <w:multiLevelType w:val="hybridMultilevel"/>
    <w:tmpl w:val="D4C2A0B0"/>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F695D"/>
    <w:multiLevelType w:val="hybridMultilevel"/>
    <w:tmpl w:val="5D3C26B6"/>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C3B9F"/>
    <w:multiLevelType w:val="hybridMultilevel"/>
    <w:tmpl w:val="25C07E04"/>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371B9"/>
    <w:multiLevelType w:val="hybridMultilevel"/>
    <w:tmpl w:val="4072B784"/>
    <w:lvl w:ilvl="0" w:tplc="C0D43BD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E732C1"/>
    <w:multiLevelType w:val="hybridMultilevel"/>
    <w:tmpl w:val="B860B1EC"/>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650F6"/>
    <w:multiLevelType w:val="hybridMultilevel"/>
    <w:tmpl w:val="A6245DEE"/>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10EAC"/>
    <w:multiLevelType w:val="hybridMultilevel"/>
    <w:tmpl w:val="1F2E887E"/>
    <w:lvl w:ilvl="0" w:tplc="C0D43BD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07424C"/>
    <w:multiLevelType w:val="hybridMultilevel"/>
    <w:tmpl w:val="4F42FE8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67503325"/>
    <w:multiLevelType w:val="hybridMultilevel"/>
    <w:tmpl w:val="A3B6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D01AB"/>
    <w:multiLevelType w:val="hybridMultilevel"/>
    <w:tmpl w:val="3CE21CE6"/>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56907"/>
    <w:multiLevelType w:val="hybridMultilevel"/>
    <w:tmpl w:val="FC224FC0"/>
    <w:lvl w:ilvl="0" w:tplc="C0D43BD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B7F0494"/>
    <w:multiLevelType w:val="hybridMultilevel"/>
    <w:tmpl w:val="DA7AFD4C"/>
    <w:lvl w:ilvl="0" w:tplc="745A0C3C">
      <w:start w:val="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7D3C457B"/>
    <w:multiLevelType w:val="hybridMultilevel"/>
    <w:tmpl w:val="8AC2BC04"/>
    <w:lvl w:ilvl="0" w:tplc="C0D43BD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E36E43"/>
    <w:multiLevelType w:val="hybridMultilevel"/>
    <w:tmpl w:val="95DECFC0"/>
    <w:lvl w:ilvl="0" w:tplc="C0D43B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33"/>
  </w:num>
  <w:num w:numId="4">
    <w:abstractNumId w:val="31"/>
  </w:num>
  <w:num w:numId="5">
    <w:abstractNumId w:val="11"/>
  </w:num>
  <w:num w:numId="6">
    <w:abstractNumId w:val="18"/>
  </w:num>
  <w:num w:numId="7">
    <w:abstractNumId w:val="15"/>
  </w:num>
  <w:num w:numId="8">
    <w:abstractNumId w:val="2"/>
  </w:num>
  <w:num w:numId="9">
    <w:abstractNumId w:val="25"/>
  </w:num>
  <w:num w:numId="10">
    <w:abstractNumId w:val="29"/>
  </w:num>
  <w:num w:numId="11">
    <w:abstractNumId w:val="35"/>
  </w:num>
  <w:num w:numId="12">
    <w:abstractNumId w:val="21"/>
  </w:num>
  <w:num w:numId="13">
    <w:abstractNumId w:val="8"/>
  </w:num>
  <w:num w:numId="14">
    <w:abstractNumId w:val="17"/>
  </w:num>
  <w:num w:numId="15">
    <w:abstractNumId w:val="14"/>
  </w:num>
  <w:num w:numId="16">
    <w:abstractNumId w:val="19"/>
  </w:num>
  <w:num w:numId="17">
    <w:abstractNumId w:val="5"/>
  </w:num>
  <w:num w:numId="18">
    <w:abstractNumId w:val="28"/>
  </w:num>
  <w:num w:numId="19">
    <w:abstractNumId w:val="16"/>
  </w:num>
  <w:num w:numId="20">
    <w:abstractNumId w:val="24"/>
  </w:num>
  <w:num w:numId="21">
    <w:abstractNumId w:val="4"/>
  </w:num>
  <w:num w:numId="22">
    <w:abstractNumId w:val="34"/>
  </w:num>
  <w:num w:numId="23">
    <w:abstractNumId w:val="10"/>
  </w:num>
  <w:num w:numId="24">
    <w:abstractNumId w:val="1"/>
  </w:num>
  <w:num w:numId="25">
    <w:abstractNumId w:val="0"/>
  </w:num>
  <w:num w:numId="26">
    <w:abstractNumId w:val="23"/>
  </w:num>
  <w:num w:numId="27">
    <w:abstractNumId w:val="12"/>
  </w:num>
  <w:num w:numId="28">
    <w:abstractNumId w:val="20"/>
  </w:num>
  <w:num w:numId="29">
    <w:abstractNumId w:val="27"/>
  </w:num>
  <w:num w:numId="30">
    <w:abstractNumId w:val="6"/>
  </w:num>
  <w:num w:numId="31">
    <w:abstractNumId w:val="32"/>
  </w:num>
  <w:num w:numId="32">
    <w:abstractNumId w:val="9"/>
  </w:num>
  <w:num w:numId="33">
    <w:abstractNumId w:val="26"/>
  </w:num>
  <w:num w:numId="34">
    <w:abstractNumId w:val="22"/>
  </w:num>
  <w:num w:numId="35">
    <w:abstractNumId w:val="36"/>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6E1"/>
    <w:rsid w:val="000015AE"/>
    <w:rsid w:val="00005D85"/>
    <w:rsid w:val="00050F4F"/>
    <w:rsid w:val="00061FAC"/>
    <w:rsid w:val="00065C7C"/>
    <w:rsid w:val="000860FA"/>
    <w:rsid w:val="00097684"/>
    <w:rsid w:val="000C0A64"/>
    <w:rsid w:val="000D3AA9"/>
    <w:rsid w:val="00142B71"/>
    <w:rsid w:val="0014407D"/>
    <w:rsid w:val="00150767"/>
    <w:rsid w:val="00163BF1"/>
    <w:rsid w:val="001908A3"/>
    <w:rsid w:val="00196CC2"/>
    <w:rsid w:val="001A3402"/>
    <w:rsid w:val="001B0B74"/>
    <w:rsid w:val="001B2F3E"/>
    <w:rsid w:val="001C60A1"/>
    <w:rsid w:val="001D1AC9"/>
    <w:rsid w:val="001E5139"/>
    <w:rsid w:val="001F5C8A"/>
    <w:rsid w:val="00202F68"/>
    <w:rsid w:val="00204E93"/>
    <w:rsid w:val="00221496"/>
    <w:rsid w:val="002368FA"/>
    <w:rsid w:val="002558F7"/>
    <w:rsid w:val="002663A5"/>
    <w:rsid w:val="00273161"/>
    <w:rsid w:val="002739CA"/>
    <w:rsid w:val="00274534"/>
    <w:rsid w:val="0028692A"/>
    <w:rsid w:val="002B246A"/>
    <w:rsid w:val="002B6971"/>
    <w:rsid w:val="002F76E1"/>
    <w:rsid w:val="00302D7A"/>
    <w:rsid w:val="0031241D"/>
    <w:rsid w:val="003159E3"/>
    <w:rsid w:val="00346E68"/>
    <w:rsid w:val="00351B90"/>
    <w:rsid w:val="00352D98"/>
    <w:rsid w:val="00361E7D"/>
    <w:rsid w:val="00384326"/>
    <w:rsid w:val="0039540A"/>
    <w:rsid w:val="003A5AEE"/>
    <w:rsid w:val="003B1D08"/>
    <w:rsid w:val="003B46BF"/>
    <w:rsid w:val="003B68C7"/>
    <w:rsid w:val="003D15D0"/>
    <w:rsid w:val="003D5B0C"/>
    <w:rsid w:val="003E67DB"/>
    <w:rsid w:val="003F37D8"/>
    <w:rsid w:val="00450E93"/>
    <w:rsid w:val="004604A6"/>
    <w:rsid w:val="004657EA"/>
    <w:rsid w:val="00471E6E"/>
    <w:rsid w:val="00475F76"/>
    <w:rsid w:val="00476541"/>
    <w:rsid w:val="00483534"/>
    <w:rsid w:val="00485B94"/>
    <w:rsid w:val="004A6053"/>
    <w:rsid w:val="004B5CEE"/>
    <w:rsid w:val="004D2BB5"/>
    <w:rsid w:val="0050538F"/>
    <w:rsid w:val="00512329"/>
    <w:rsid w:val="00517E26"/>
    <w:rsid w:val="005268BD"/>
    <w:rsid w:val="005354BF"/>
    <w:rsid w:val="00550D3F"/>
    <w:rsid w:val="00560544"/>
    <w:rsid w:val="005706D3"/>
    <w:rsid w:val="00581B74"/>
    <w:rsid w:val="005A3EE3"/>
    <w:rsid w:val="005C2F46"/>
    <w:rsid w:val="005E2BF6"/>
    <w:rsid w:val="005F373D"/>
    <w:rsid w:val="00641EEB"/>
    <w:rsid w:val="00690A15"/>
    <w:rsid w:val="0069423E"/>
    <w:rsid w:val="006D70FF"/>
    <w:rsid w:val="006F67D7"/>
    <w:rsid w:val="006F729B"/>
    <w:rsid w:val="007010F1"/>
    <w:rsid w:val="00706A40"/>
    <w:rsid w:val="00715C91"/>
    <w:rsid w:val="00722DA4"/>
    <w:rsid w:val="00736A9D"/>
    <w:rsid w:val="00746C7C"/>
    <w:rsid w:val="00764AFF"/>
    <w:rsid w:val="00770985"/>
    <w:rsid w:val="00794AED"/>
    <w:rsid w:val="007D58E0"/>
    <w:rsid w:val="007F7BB4"/>
    <w:rsid w:val="00805726"/>
    <w:rsid w:val="008226FF"/>
    <w:rsid w:val="00845A15"/>
    <w:rsid w:val="008A0876"/>
    <w:rsid w:val="008B3106"/>
    <w:rsid w:val="008B594C"/>
    <w:rsid w:val="0091145E"/>
    <w:rsid w:val="0091759A"/>
    <w:rsid w:val="0092378B"/>
    <w:rsid w:val="0092386E"/>
    <w:rsid w:val="00930E82"/>
    <w:rsid w:val="00933F27"/>
    <w:rsid w:val="00937616"/>
    <w:rsid w:val="009538E1"/>
    <w:rsid w:val="009629CB"/>
    <w:rsid w:val="00963F0D"/>
    <w:rsid w:val="0097121B"/>
    <w:rsid w:val="00971AD0"/>
    <w:rsid w:val="00977D3A"/>
    <w:rsid w:val="00986319"/>
    <w:rsid w:val="009C62EA"/>
    <w:rsid w:val="009F78C1"/>
    <w:rsid w:val="00A2495A"/>
    <w:rsid w:val="00A33F56"/>
    <w:rsid w:val="00A351E2"/>
    <w:rsid w:val="00A42C29"/>
    <w:rsid w:val="00A45C43"/>
    <w:rsid w:val="00A47EBA"/>
    <w:rsid w:val="00A52CF5"/>
    <w:rsid w:val="00A6632D"/>
    <w:rsid w:val="00A670EA"/>
    <w:rsid w:val="00A93A0A"/>
    <w:rsid w:val="00A9575D"/>
    <w:rsid w:val="00AA7E16"/>
    <w:rsid w:val="00AC09DB"/>
    <w:rsid w:val="00AC50EA"/>
    <w:rsid w:val="00AC53AB"/>
    <w:rsid w:val="00AD2878"/>
    <w:rsid w:val="00AE1E39"/>
    <w:rsid w:val="00AE7B5A"/>
    <w:rsid w:val="00AF0F9F"/>
    <w:rsid w:val="00B101DC"/>
    <w:rsid w:val="00B413BF"/>
    <w:rsid w:val="00B72DA8"/>
    <w:rsid w:val="00B921FE"/>
    <w:rsid w:val="00BC6221"/>
    <w:rsid w:val="00BC699B"/>
    <w:rsid w:val="00BD03C7"/>
    <w:rsid w:val="00BE1109"/>
    <w:rsid w:val="00BF764D"/>
    <w:rsid w:val="00C02C71"/>
    <w:rsid w:val="00C139F9"/>
    <w:rsid w:val="00C22130"/>
    <w:rsid w:val="00C35728"/>
    <w:rsid w:val="00C41AAF"/>
    <w:rsid w:val="00C569C0"/>
    <w:rsid w:val="00C9762C"/>
    <w:rsid w:val="00CA37E0"/>
    <w:rsid w:val="00CB5FCE"/>
    <w:rsid w:val="00CC4A8E"/>
    <w:rsid w:val="00CF4F44"/>
    <w:rsid w:val="00D023D2"/>
    <w:rsid w:val="00D16E14"/>
    <w:rsid w:val="00D33F17"/>
    <w:rsid w:val="00D57EEB"/>
    <w:rsid w:val="00D60328"/>
    <w:rsid w:val="00D66537"/>
    <w:rsid w:val="00DE7348"/>
    <w:rsid w:val="00DF1329"/>
    <w:rsid w:val="00DF4F2C"/>
    <w:rsid w:val="00E068BC"/>
    <w:rsid w:val="00E1364F"/>
    <w:rsid w:val="00E44E8B"/>
    <w:rsid w:val="00E46D65"/>
    <w:rsid w:val="00E625A2"/>
    <w:rsid w:val="00EB5EE1"/>
    <w:rsid w:val="00ED64FD"/>
    <w:rsid w:val="00EE4D6D"/>
    <w:rsid w:val="00EE6901"/>
    <w:rsid w:val="00EE7318"/>
    <w:rsid w:val="00F05ACD"/>
    <w:rsid w:val="00F50DA8"/>
    <w:rsid w:val="00F53E29"/>
    <w:rsid w:val="00F5656E"/>
    <w:rsid w:val="00F57A5C"/>
    <w:rsid w:val="00F7454B"/>
    <w:rsid w:val="00F80F8F"/>
    <w:rsid w:val="00FA2E31"/>
    <w:rsid w:val="00FA4F80"/>
    <w:rsid w:val="00FB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D6FB"/>
  <w15:docId w15:val="{F9AB54B2-F0B4-4C68-9CBA-31D7D7B6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82"/>
  </w:style>
  <w:style w:type="paragraph" w:styleId="Naslov1">
    <w:name w:val="heading 1"/>
    <w:basedOn w:val="Normal"/>
    <w:link w:val="Naslov1Char"/>
    <w:uiPriority w:val="9"/>
    <w:qFormat/>
    <w:rsid w:val="002F76E1"/>
    <w:pPr>
      <w:spacing w:before="240" w:after="240" w:line="240" w:lineRule="auto"/>
      <w:outlineLvl w:val="0"/>
    </w:pPr>
    <w:rPr>
      <w:rFonts w:ascii="Segoe UI" w:eastAsia="Times New Roman" w:hAnsi="Segoe UI" w:cs="Segoe UI"/>
      <w:b/>
      <w:bCs/>
      <w:kern w:val="36"/>
      <w:sz w:val="43"/>
      <w:szCs w:val="43"/>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F76E1"/>
    <w:rPr>
      <w:rFonts w:ascii="Segoe UI" w:eastAsia="Times New Roman" w:hAnsi="Segoe UI" w:cs="Segoe UI"/>
      <w:b/>
      <w:bCs/>
      <w:kern w:val="36"/>
      <w:sz w:val="43"/>
      <w:szCs w:val="43"/>
      <w:lang w:eastAsia="hr-HR"/>
    </w:rPr>
  </w:style>
  <w:style w:type="character" w:styleId="Naglaeno">
    <w:name w:val="Strong"/>
    <w:basedOn w:val="Zadanifontodlomka"/>
    <w:uiPriority w:val="22"/>
    <w:qFormat/>
    <w:rsid w:val="002F76E1"/>
    <w:rPr>
      <w:b/>
      <w:bCs/>
    </w:rPr>
  </w:style>
  <w:style w:type="character" w:styleId="Istaknuto">
    <w:name w:val="Emphasis"/>
    <w:basedOn w:val="Zadanifontodlomka"/>
    <w:uiPriority w:val="20"/>
    <w:qFormat/>
    <w:rsid w:val="002F76E1"/>
    <w:rPr>
      <w:i/>
      <w:iCs/>
    </w:rPr>
  </w:style>
  <w:style w:type="paragraph" w:styleId="Zaglavlje">
    <w:name w:val="header"/>
    <w:basedOn w:val="Normal"/>
    <w:link w:val="ZaglavljeChar"/>
    <w:uiPriority w:val="99"/>
    <w:semiHidden/>
    <w:unhideWhenUsed/>
    <w:rsid w:val="00050F4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50F4F"/>
  </w:style>
  <w:style w:type="paragraph" w:styleId="Podnoje">
    <w:name w:val="footer"/>
    <w:basedOn w:val="Normal"/>
    <w:link w:val="PodnojeChar"/>
    <w:uiPriority w:val="99"/>
    <w:unhideWhenUsed/>
    <w:rsid w:val="00050F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0F4F"/>
  </w:style>
  <w:style w:type="paragraph" w:styleId="Tekstbalonia">
    <w:name w:val="Balloon Text"/>
    <w:basedOn w:val="Normal"/>
    <w:link w:val="TekstbaloniaChar"/>
    <w:uiPriority w:val="99"/>
    <w:semiHidden/>
    <w:unhideWhenUsed/>
    <w:rsid w:val="00A351E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51E2"/>
    <w:rPr>
      <w:rFonts w:ascii="Tahoma" w:hAnsi="Tahoma" w:cs="Tahoma"/>
      <w:sz w:val="16"/>
      <w:szCs w:val="16"/>
    </w:rPr>
  </w:style>
  <w:style w:type="paragraph" w:styleId="Odlomakpopisa">
    <w:name w:val="List Paragraph"/>
    <w:basedOn w:val="Normal"/>
    <w:uiPriority w:val="34"/>
    <w:qFormat/>
    <w:rsid w:val="00384326"/>
    <w:pPr>
      <w:ind w:left="720"/>
      <w:contextualSpacing/>
    </w:pPr>
  </w:style>
  <w:style w:type="paragraph" w:customStyle="1" w:styleId="t-9-8">
    <w:name w:val="t-9-8"/>
    <w:basedOn w:val="Normal"/>
    <w:rsid w:val="00C41AA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aslov">
    <w:name w:val="Subtitle"/>
    <w:basedOn w:val="Normal"/>
    <w:next w:val="Normal"/>
    <w:link w:val="PodnaslovChar"/>
    <w:uiPriority w:val="11"/>
    <w:qFormat/>
    <w:rsid w:val="003A5A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3A5AE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7713">
      <w:bodyDiv w:val="1"/>
      <w:marLeft w:val="0"/>
      <w:marRight w:val="0"/>
      <w:marTop w:val="0"/>
      <w:marBottom w:val="0"/>
      <w:divBdr>
        <w:top w:val="none" w:sz="0" w:space="0" w:color="auto"/>
        <w:left w:val="none" w:sz="0" w:space="0" w:color="auto"/>
        <w:bottom w:val="none" w:sz="0" w:space="0" w:color="auto"/>
        <w:right w:val="none" w:sz="0" w:space="0" w:color="auto"/>
      </w:divBdr>
      <w:divsChild>
        <w:div w:id="243226124">
          <w:marLeft w:val="0"/>
          <w:marRight w:val="0"/>
          <w:marTop w:val="0"/>
          <w:marBottom w:val="0"/>
          <w:divBdr>
            <w:top w:val="none" w:sz="0" w:space="0" w:color="auto"/>
            <w:left w:val="none" w:sz="0" w:space="0" w:color="auto"/>
            <w:bottom w:val="none" w:sz="0" w:space="0" w:color="auto"/>
            <w:right w:val="none" w:sz="0" w:space="0" w:color="auto"/>
          </w:divBdr>
          <w:divsChild>
            <w:div w:id="1348025742">
              <w:marLeft w:val="0"/>
              <w:marRight w:val="0"/>
              <w:marTop w:val="0"/>
              <w:marBottom w:val="0"/>
              <w:divBdr>
                <w:top w:val="none" w:sz="0" w:space="0" w:color="auto"/>
                <w:left w:val="none" w:sz="0" w:space="0" w:color="auto"/>
                <w:bottom w:val="none" w:sz="0" w:space="0" w:color="auto"/>
                <w:right w:val="none" w:sz="0" w:space="0" w:color="auto"/>
              </w:divBdr>
              <w:divsChild>
                <w:div w:id="1231649559">
                  <w:marLeft w:val="0"/>
                  <w:marRight w:val="0"/>
                  <w:marTop w:val="0"/>
                  <w:marBottom w:val="0"/>
                  <w:divBdr>
                    <w:top w:val="none" w:sz="0" w:space="0" w:color="auto"/>
                    <w:left w:val="none" w:sz="0" w:space="0" w:color="auto"/>
                    <w:bottom w:val="none" w:sz="0" w:space="0" w:color="auto"/>
                    <w:right w:val="none" w:sz="0" w:space="0" w:color="auto"/>
                  </w:divBdr>
                  <w:divsChild>
                    <w:div w:id="567689336">
                      <w:marLeft w:val="0"/>
                      <w:marRight w:val="0"/>
                      <w:marTop w:val="0"/>
                      <w:marBottom w:val="0"/>
                      <w:divBdr>
                        <w:top w:val="none" w:sz="0" w:space="0" w:color="auto"/>
                        <w:left w:val="none" w:sz="0" w:space="0" w:color="auto"/>
                        <w:bottom w:val="none" w:sz="0" w:space="0" w:color="auto"/>
                        <w:right w:val="none" w:sz="0" w:space="0" w:color="auto"/>
                      </w:divBdr>
                      <w:divsChild>
                        <w:div w:id="210923068">
                          <w:marLeft w:val="0"/>
                          <w:marRight w:val="0"/>
                          <w:marTop w:val="0"/>
                          <w:marBottom w:val="0"/>
                          <w:divBdr>
                            <w:top w:val="none" w:sz="0" w:space="0" w:color="auto"/>
                            <w:left w:val="none" w:sz="0" w:space="0" w:color="auto"/>
                            <w:bottom w:val="none" w:sz="0" w:space="0" w:color="auto"/>
                            <w:right w:val="none" w:sz="0" w:space="0" w:color="auto"/>
                          </w:divBdr>
                          <w:divsChild>
                            <w:div w:id="1700203151">
                              <w:marLeft w:val="0"/>
                              <w:marRight w:val="0"/>
                              <w:marTop w:val="0"/>
                              <w:marBottom w:val="0"/>
                              <w:divBdr>
                                <w:top w:val="none" w:sz="0" w:space="0" w:color="auto"/>
                                <w:left w:val="none" w:sz="0" w:space="0" w:color="auto"/>
                                <w:bottom w:val="none" w:sz="0" w:space="0" w:color="auto"/>
                                <w:right w:val="none" w:sz="0" w:space="0" w:color="auto"/>
                              </w:divBdr>
                              <w:divsChild>
                                <w:div w:id="1488327864">
                                  <w:marLeft w:val="0"/>
                                  <w:marRight w:val="0"/>
                                  <w:marTop w:val="0"/>
                                  <w:marBottom w:val="0"/>
                                  <w:divBdr>
                                    <w:top w:val="none" w:sz="0" w:space="0" w:color="auto"/>
                                    <w:left w:val="none" w:sz="0" w:space="0" w:color="auto"/>
                                    <w:bottom w:val="none" w:sz="0" w:space="0" w:color="auto"/>
                                    <w:right w:val="none" w:sz="0" w:space="0" w:color="auto"/>
                                  </w:divBdr>
                                  <w:divsChild>
                                    <w:div w:id="1869180091">
                                      <w:marLeft w:val="0"/>
                                      <w:marRight w:val="0"/>
                                      <w:marTop w:val="0"/>
                                      <w:marBottom w:val="0"/>
                                      <w:divBdr>
                                        <w:top w:val="none" w:sz="0" w:space="0" w:color="auto"/>
                                        <w:left w:val="none" w:sz="0" w:space="0" w:color="auto"/>
                                        <w:bottom w:val="none" w:sz="0" w:space="0" w:color="auto"/>
                                        <w:right w:val="none" w:sz="0" w:space="0" w:color="auto"/>
                                      </w:divBdr>
                                      <w:divsChild>
                                        <w:div w:id="684475389">
                                          <w:marLeft w:val="0"/>
                                          <w:marRight w:val="0"/>
                                          <w:marTop w:val="0"/>
                                          <w:marBottom w:val="0"/>
                                          <w:divBdr>
                                            <w:top w:val="none" w:sz="0" w:space="0" w:color="auto"/>
                                            <w:left w:val="none" w:sz="0" w:space="0" w:color="auto"/>
                                            <w:bottom w:val="none" w:sz="0" w:space="0" w:color="auto"/>
                                            <w:right w:val="none" w:sz="0" w:space="0" w:color="auto"/>
                                          </w:divBdr>
                                          <w:divsChild>
                                            <w:div w:id="248200527">
                                              <w:marLeft w:val="0"/>
                                              <w:marRight w:val="0"/>
                                              <w:marTop w:val="0"/>
                                              <w:marBottom w:val="0"/>
                                              <w:divBdr>
                                                <w:top w:val="none" w:sz="0" w:space="0" w:color="auto"/>
                                                <w:left w:val="none" w:sz="0" w:space="0" w:color="auto"/>
                                                <w:bottom w:val="none" w:sz="0" w:space="0" w:color="auto"/>
                                                <w:right w:val="none" w:sz="0" w:space="0" w:color="auto"/>
                                              </w:divBdr>
                                            </w:div>
                                            <w:div w:id="701396469">
                                              <w:marLeft w:val="0"/>
                                              <w:marRight w:val="0"/>
                                              <w:marTop w:val="0"/>
                                              <w:marBottom w:val="0"/>
                                              <w:divBdr>
                                                <w:top w:val="none" w:sz="0" w:space="0" w:color="auto"/>
                                                <w:left w:val="none" w:sz="0" w:space="0" w:color="auto"/>
                                                <w:bottom w:val="none" w:sz="0" w:space="0" w:color="auto"/>
                                                <w:right w:val="none" w:sz="0" w:space="0" w:color="auto"/>
                                              </w:divBdr>
                                            </w:div>
                                            <w:div w:id="1933274062">
                                              <w:marLeft w:val="0"/>
                                              <w:marRight w:val="0"/>
                                              <w:marTop w:val="0"/>
                                              <w:marBottom w:val="0"/>
                                              <w:divBdr>
                                                <w:top w:val="none" w:sz="0" w:space="0" w:color="auto"/>
                                                <w:left w:val="none" w:sz="0" w:space="0" w:color="auto"/>
                                                <w:bottom w:val="none" w:sz="0" w:space="0" w:color="auto"/>
                                                <w:right w:val="none" w:sz="0" w:space="0" w:color="auto"/>
                                              </w:divBdr>
                                            </w:div>
                                            <w:div w:id="1700857438">
                                              <w:marLeft w:val="0"/>
                                              <w:marRight w:val="0"/>
                                              <w:marTop w:val="0"/>
                                              <w:marBottom w:val="0"/>
                                              <w:divBdr>
                                                <w:top w:val="none" w:sz="0" w:space="0" w:color="auto"/>
                                                <w:left w:val="none" w:sz="0" w:space="0" w:color="auto"/>
                                                <w:bottom w:val="none" w:sz="0" w:space="0" w:color="auto"/>
                                                <w:right w:val="none" w:sz="0" w:space="0" w:color="auto"/>
                                              </w:divBdr>
                                            </w:div>
                                            <w:div w:id="1386103631">
                                              <w:marLeft w:val="0"/>
                                              <w:marRight w:val="0"/>
                                              <w:marTop w:val="0"/>
                                              <w:marBottom w:val="0"/>
                                              <w:divBdr>
                                                <w:top w:val="none" w:sz="0" w:space="0" w:color="auto"/>
                                                <w:left w:val="none" w:sz="0" w:space="0" w:color="auto"/>
                                                <w:bottom w:val="none" w:sz="0" w:space="0" w:color="auto"/>
                                                <w:right w:val="none" w:sz="0" w:space="0" w:color="auto"/>
                                              </w:divBdr>
                                            </w:div>
                                            <w:div w:id="1201553437">
                                              <w:marLeft w:val="0"/>
                                              <w:marRight w:val="0"/>
                                              <w:marTop w:val="0"/>
                                              <w:marBottom w:val="0"/>
                                              <w:divBdr>
                                                <w:top w:val="none" w:sz="0" w:space="0" w:color="auto"/>
                                                <w:left w:val="none" w:sz="0" w:space="0" w:color="auto"/>
                                                <w:bottom w:val="none" w:sz="0" w:space="0" w:color="auto"/>
                                                <w:right w:val="none" w:sz="0" w:space="0" w:color="auto"/>
                                              </w:divBdr>
                                            </w:div>
                                            <w:div w:id="876427373">
                                              <w:marLeft w:val="0"/>
                                              <w:marRight w:val="0"/>
                                              <w:marTop w:val="0"/>
                                              <w:marBottom w:val="0"/>
                                              <w:divBdr>
                                                <w:top w:val="none" w:sz="0" w:space="0" w:color="auto"/>
                                                <w:left w:val="none" w:sz="0" w:space="0" w:color="auto"/>
                                                <w:bottom w:val="none" w:sz="0" w:space="0" w:color="auto"/>
                                                <w:right w:val="none" w:sz="0" w:space="0" w:color="auto"/>
                                              </w:divBdr>
                                            </w:div>
                                            <w:div w:id="1245920631">
                                              <w:marLeft w:val="0"/>
                                              <w:marRight w:val="0"/>
                                              <w:marTop w:val="0"/>
                                              <w:marBottom w:val="0"/>
                                              <w:divBdr>
                                                <w:top w:val="none" w:sz="0" w:space="0" w:color="auto"/>
                                                <w:left w:val="none" w:sz="0" w:space="0" w:color="auto"/>
                                                <w:bottom w:val="none" w:sz="0" w:space="0" w:color="auto"/>
                                                <w:right w:val="none" w:sz="0" w:space="0" w:color="auto"/>
                                              </w:divBdr>
                                            </w:div>
                                            <w:div w:id="243300424">
                                              <w:marLeft w:val="0"/>
                                              <w:marRight w:val="0"/>
                                              <w:marTop w:val="0"/>
                                              <w:marBottom w:val="0"/>
                                              <w:divBdr>
                                                <w:top w:val="none" w:sz="0" w:space="0" w:color="auto"/>
                                                <w:left w:val="none" w:sz="0" w:space="0" w:color="auto"/>
                                                <w:bottom w:val="none" w:sz="0" w:space="0" w:color="auto"/>
                                                <w:right w:val="none" w:sz="0" w:space="0" w:color="auto"/>
                                              </w:divBdr>
                                            </w:div>
                                            <w:div w:id="192697168">
                                              <w:marLeft w:val="0"/>
                                              <w:marRight w:val="0"/>
                                              <w:marTop w:val="0"/>
                                              <w:marBottom w:val="0"/>
                                              <w:divBdr>
                                                <w:top w:val="none" w:sz="0" w:space="0" w:color="auto"/>
                                                <w:left w:val="none" w:sz="0" w:space="0" w:color="auto"/>
                                                <w:bottom w:val="none" w:sz="0" w:space="0" w:color="auto"/>
                                                <w:right w:val="none" w:sz="0" w:space="0" w:color="auto"/>
                                              </w:divBdr>
                                            </w:div>
                                            <w:div w:id="1281261465">
                                              <w:marLeft w:val="0"/>
                                              <w:marRight w:val="0"/>
                                              <w:marTop w:val="0"/>
                                              <w:marBottom w:val="0"/>
                                              <w:divBdr>
                                                <w:top w:val="none" w:sz="0" w:space="0" w:color="auto"/>
                                                <w:left w:val="none" w:sz="0" w:space="0" w:color="auto"/>
                                                <w:bottom w:val="none" w:sz="0" w:space="0" w:color="auto"/>
                                                <w:right w:val="none" w:sz="0" w:space="0" w:color="auto"/>
                                              </w:divBdr>
                                            </w:div>
                                            <w:div w:id="1162046666">
                                              <w:marLeft w:val="0"/>
                                              <w:marRight w:val="0"/>
                                              <w:marTop w:val="0"/>
                                              <w:marBottom w:val="0"/>
                                              <w:divBdr>
                                                <w:top w:val="none" w:sz="0" w:space="0" w:color="auto"/>
                                                <w:left w:val="none" w:sz="0" w:space="0" w:color="auto"/>
                                                <w:bottom w:val="none" w:sz="0" w:space="0" w:color="auto"/>
                                                <w:right w:val="none" w:sz="0" w:space="0" w:color="auto"/>
                                              </w:divBdr>
                                            </w:div>
                                            <w:div w:id="660542027">
                                              <w:marLeft w:val="0"/>
                                              <w:marRight w:val="0"/>
                                              <w:marTop w:val="0"/>
                                              <w:marBottom w:val="0"/>
                                              <w:divBdr>
                                                <w:top w:val="none" w:sz="0" w:space="0" w:color="auto"/>
                                                <w:left w:val="none" w:sz="0" w:space="0" w:color="auto"/>
                                                <w:bottom w:val="none" w:sz="0" w:space="0" w:color="auto"/>
                                                <w:right w:val="none" w:sz="0" w:space="0" w:color="auto"/>
                                              </w:divBdr>
                                            </w:div>
                                            <w:div w:id="1162507810">
                                              <w:marLeft w:val="0"/>
                                              <w:marRight w:val="0"/>
                                              <w:marTop w:val="0"/>
                                              <w:marBottom w:val="0"/>
                                              <w:divBdr>
                                                <w:top w:val="none" w:sz="0" w:space="0" w:color="auto"/>
                                                <w:left w:val="none" w:sz="0" w:space="0" w:color="auto"/>
                                                <w:bottom w:val="none" w:sz="0" w:space="0" w:color="auto"/>
                                                <w:right w:val="none" w:sz="0" w:space="0" w:color="auto"/>
                                              </w:divBdr>
                                            </w:div>
                                            <w:div w:id="404955806">
                                              <w:marLeft w:val="0"/>
                                              <w:marRight w:val="0"/>
                                              <w:marTop w:val="0"/>
                                              <w:marBottom w:val="0"/>
                                              <w:divBdr>
                                                <w:top w:val="none" w:sz="0" w:space="0" w:color="auto"/>
                                                <w:left w:val="none" w:sz="0" w:space="0" w:color="auto"/>
                                                <w:bottom w:val="none" w:sz="0" w:space="0" w:color="auto"/>
                                                <w:right w:val="none" w:sz="0" w:space="0" w:color="auto"/>
                                              </w:divBdr>
                                            </w:div>
                                            <w:div w:id="329410805">
                                              <w:marLeft w:val="0"/>
                                              <w:marRight w:val="0"/>
                                              <w:marTop w:val="0"/>
                                              <w:marBottom w:val="0"/>
                                              <w:divBdr>
                                                <w:top w:val="none" w:sz="0" w:space="0" w:color="auto"/>
                                                <w:left w:val="none" w:sz="0" w:space="0" w:color="auto"/>
                                                <w:bottom w:val="none" w:sz="0" w:space="0" w:color="auto"/>
                                                <w:right w:val="none" w:sz="0" w:space="0" w:color="auto"/>
                                              </w:divBdr>
                                            </w:div>
                                            <w:div w:id="434517279">
                                              <w:marLeft w:val="0"/>
                                              <w:marRight w:val="0"/>
                                              <w:marTop w:val="0"/>
                                              <w:marBottom w:val="0"/>
                                              <w:divBdr>
                                                <w:top w:val="none" w:sz="0" w:space="0" w:color="auto"/>
                                                <w:left w:val="none" w:sz="0" w:space="0" w:color="auto"/>
                                                <w:bottom w:val="none" w:sz="0" w:space="0" w:color="auto"/>
                                                <w:right w:val="none" w:sz="0" w:space="0" w:color="auto"/>
                                              </w:divBdr>
                                            </w:div>
                                            <w:div w:id="21176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DBE32-572F-4193-9293-578F5EBA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3347</Words>
  <Characters>19084</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Korisnik</cp:lastModifiedBy>
  <cp:revision>17</cp:revision>
  <cp:lastPrinted>2022-03-29T07:00:00Z</cp:lastPrinted>
  <dcterms:created xsi:type="dcterms:W3CDTF">2014-12-05T13:41:00Z</dcterms:created>
  <dcterms:modified xsi:type="dcterms:W3CDTF">2022-03-29T07:01:00Z</dcterms:modified>
</cp:coreProperties>
</file>